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0" w:rsidRDefault="00B42D20" w:rsidP="00B42D20">
      <w:pPr>
        <w:pStyle w:val="11"/>
        <w:ind w:hanging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61A39CC" wp14:editId="47283A20">
            <wp:extent cx="6720290" cy="9102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282" cy="911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0A05" w:rsidRPr="0062349E" w:rsidRDefault="00030A05" w:rsidP="000401F1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</w:t>
      </w:r>
      <w:r w:rsidR="0018276E">
        <w:rPr>
          <w:rFonts w:ascii="Times New Roman" w:hAnsi="Times New Roman"/>
          <w:color w:val="000000"/>
          <w:sz w:val="28"/>
          <w:szCs w:val="28"/>
        </w:rPr>
        <w:t>обще</w:t>
      </w:r>
      <w:r w:rsidRPr="0062349E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030A05" w:rsidRPr="0062349E" w:rsidRDefault="00030A05" w:rsidP="00030A05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№68»</w:t>
      </w:r>
    </w:p>
    <w:p w:rsidR="00030A05" w:rsidRPr="0062349E" w:rsidRDefault="00030A05" w:rsidP="00030A05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г. Барнаула</w:t>
      </w:r>
    </w:p>
    <w:p w:rsidR="00030A05" w:rsidRDefault="00030A05" w:rsidP="00030A05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688"/>
      </w:tblGrid>
      <w:tr w:rsidR="00016160" w:rsidRPr="00016160" w:rsidTr="000E569C">
        <w:trPr>
          <w:trHeight w:val="312"/>
        </w:trPr>
        <w:tc>
          <w:tcPr>
            <w:tcW w:w="3540" w:type="dxa"/>
          </w:tcPr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«СОГЛАСОВАНО»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УВР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____________ Черепанова С.А.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«___» _________ 20__ г.</w:t>
            </w:r>
          </w:p>
        </w:tc>
        <w:tc>
          <w:tcPr>
            <w:tcW w:w="3843" w:type="dxa"/>
          </w:tcPr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right="612" w:firstLine="317"/>
              <w:contextualSpacing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right="612" w:firstLine="317"/>
              <w:contextualSpacing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«УТВЕРЖДЕНО»</w:t>
            </w:r>
          </w:p>
          <w:p w:rsidR="00016160" w:rsidRPr="00016160" w:rsidRDefault="00016160" w:rsidP="000E569C">
            <w:pPr>
              <w:tabs>
                <w:tab w:val="left" w:pos="317"/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Директор МБОУ «СОШ №68»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_______________ Дёмин А.М.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16160">
              <w:rPr>
                <w:rFonts w:ascii="Times New Roman" w:eastAsia="Calibri" w:hAnsi="Times New Roman"/>
                <w:sz w:val="28"/>
                <w:szCs w:val="28"/>
              </w:rPr>
              <w:t>Приказ № __ от «__» ___20__г.</w:t>
            </w:r>
          </w:p>
          <w:p w:rsidR="00016160" w:rsidRPr="00016160" w:rsidRDefault="00016160" w:rsidP="000E569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0A05" w:rsidRPr="00016160" w:rsidRDefault="00030A05" w:rsidP="00030A05">
      <w:pPr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3F2A" w:rsidRPr="00016160" w:rsidRDefault="00113F2A" w:rsidP="00030A05">
      <w:pPr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3F2A" w:rsidRPr="00016160" w:rsidRDefault="00113F2A" w:rsidP="00030A05">
      <w:pPr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31C77" w:rsidRPr="00C75AA0" w:rsidRDefault="00231C77" w:rsidP="00231C77">
      <w:pPr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75AA0"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231C77" w:rsidRPr="004B4C14" w:rsidRDefault="00231C77" w:rsidP="00231C77">
      <w:pPr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по</w:t>
      </w:r>
      <w:r w:rsidRPr="00306719">
        <w:rPr>
          <w:rFonts w:ascii="Times New Roman" w:hAnsi="Times New Roman"/>
          <w:b/>
          <w:bCs/>
          <w:color w:val="000000"/>
          <w:sz w:val="40"/>
          <w:szCs w:val="40"/>
        </w:rPr>
        <w:t xml:space="preserve"> ЛИТЕРАТУРЕ</w:t>
      </w:r>
    </w:p>
    <w:p w:rsidR="00231C77" w:rsidRPr="00C75AA0" w:rsidRDefault="00231C77" w:rsidP="00231C7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AA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4D288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среднее </w:t>
      </w:r>
      <w:r w:rsidR="0018276E">
        <w:rPr>
          <w:rFonts w:ascii="Times New Roman" w:hAnsi="Times New Roman"/>
          <w:b/>
          <w:bCs/>
          <w:color w:val="000000"/>
          <w:sz w:val="28"/>
          <w:szCs w:val="28"/>
        </w:rPr>
        <w:t>обще</w:t>
      </w:r>
      <w:r w:rsidR="004D288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A64C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образование, профильный</w:t>
      </w:r>
      <w:r w:rsidRPr="00C75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уровень)</w:t>
      </w:r>
    </w:p>
    <w:p w:rsidR="00231C77" w:rsidRPr="00C75AA0" w:rsidRDefault="004D288F" w:rsidP="00231C7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 класс</w:t>
      </w:r>
    </w:p>
    <w:p w:rsidR="00231C77" w:rsidRPr="0062349E" w:rsidRDefault="00231C77" w:rsidP="00231C77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C77" w:rsidRPr="00C75AA0" w:rsidRDefault="00231C77" w:rsidP="00231C7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2017/2018</w:t>
      </w:r>
      <w:r w:rsidRPr="00C75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231C77" w:rsidRPr="0062349E" w:rsidRDefault="00231C77" w:rsidP="00231C77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C77" w:rsidRDefault="00231C77" w:rsidP="00231C77">
      <w:pPr>
        <w:ind w:left="454" w:firstLine="0"/>
        <w:jc w:val="left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составлена на основе программы </w:t>
      </w:r>
    </w:p>
    <w:p w:rsidR="00231C77" w:rsidRPr="0062349E" w:rsidRDefault="00231C77" w:rsidP="00231C77">
      <w:pPr>
        <w:ind w:left="454"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Литература. 5-11 класс (Профильный</w:t>
      </w:r>
      <w:r w:rsidRPr="00A5302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уровень). Под редакцией В.Я.Коровиной. – Москва, «Просвещение», 2008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31C77" w:rsidRPr="0062349E" w:rsidRDefault="00231C77" w:rsidP="00231C77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>(точное название программы, указание авторов и её выходных данных)</w:t>
      </w:r>
    </w:p>
    <w:p w:rsidR="00231C77" w:rsidRPr="0062349E" w:rsidRDefault="00231C77" w:rsidP="00231C77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231C77" w:rsidRPr="0062349E" w:rsidRDefault="00231C77" w:rsidP="00231C77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31C77" w:rsidRDefault="00231C77" w:rsidP="00231C77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Pr="0062349E" w:rsidRDefault="00030A05" w:rsidP="00030A05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E909E4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 xml:space="preserve">Составитель </w:t>
      </w:r>
      <w:proofErr w:type="spellStart"/>
      <w:r w:rsidR="00E909E4">
        <w:rPr>
          <w:rFonts w:ascii="Times New Roman" w:hAnsi="Times New Roman"/>
          <w:bCs/>
          <w:color w:val="000000"/>
          <w:sz w:val="28"/>
          <w:szCs w:val="28"/>
        </w:rPr>
        <w:t>Резникова</w:t>
      </w:r>
      <w:proofErr w:type="spellEnd"/>
      <w:r w:rsidR="00E909E4">
        <w:rPr>
          <w:rFonts w:ascii="Times New Roman" w:hAnsi="Times New Roman"/>
          <w:bCs/>
          <w:color w:val="000000"/>
          <w:sz w:val="28"/>
          <w:szCs w:val="28"/>
        </w:rPr>
        <w:t xml:space="preserve"> Е.В.</w:t>
      </w:r>
    </w:p>
    <w:p w:rsidR="00E909E4" w:rsidRPr="0062349E" w:rsidRDefault="00E909E4" w:rsidP="00E909E4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030A05" w:rsidRPr="0062349E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Pr="0062349E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Pr="00231C77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13F2A" w:rsidRDefault="00113F2A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C77" w:rsidRPr="00231C77" w:rsidRDefault="00231C77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Pr="002748D6" w:rsidRDefault="00030A05" w:rsidP="000401F1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030A05" w:rsidRDefault="00030A05" w:rsidP="00030A0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>Барнаул 201</w:t>
      </w:r>
      <w:r w:rsidR="00231C77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1B54F0" w:rsidRDefault="001B54F0" w:rsidP="009C5D68">
      <w:pPr>
        <w:ind w:firstLine="0"/>
        <w:rPr>
          <w:rFonts w:ascii="Times New Roman" w:hAnsi="Times New Roman"/>
          <w:b/>
          <w:color w:val="000000"/>
          <w:sz w:val="24"/>
        </w:rPr>
      </w:pPr>
    </w:p>
    <w:p w:rsidR="00231C77" w:rsidRPr="00A93736" w:rsidRDefault="00231C77" w:rsidP="00231C77">
      <w:pPr>
        <w:jc w:val="center"/>
        <w:rPr>
          <w:rFonts w:ascii="Times New Roman" w:hAnsi="Times New Roman"/>
          <w:b/>
          <w:sz w:val="24"/>
        </w:rPr>
      </w:pPr>
      <w:r w:rsidRPr="00A93736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A64C9E" w:rsidRPr="001C15B1" w:rsidRDefault="00231C77" w:rsidP="004D288F">
      <w:pPr>
        <w:ind w:firstLine="708"/>
        <w:rPr>
          <w:rFonts w:ascii="Times New Roman" w:hAnsi="Times New Roman"/>
          <w:sz w:val="24"/>
        </w:rPr>
      </w:pPr>
      <w:proofErr w:type="gramStart"/>
      <w:r w:rsidRPr="001C15B1">
        <w:rPr>
          <w:rFonts w:ascii="Times New Roman" w:hAnsi="Times New Roman"/>
          <w:sz w:val="24"/>
        </w:rPr>
        <w:t>Рабочая  программа по литературе разработана на основе федерального компонента государственного образовательного стандарта основного общего образования по литературе, примерной программы основного общего образования по литературе</w:t>
      </w:r>
      <w:r>
        <w:rPr>
          <w:rFonts w:ascii="Times New Roman" w:hAnsi="Times New Roman"/>
          <w:sz w:val="24"/>
        </w:rPr>
        <w:t xml:space="preserve"> для 10-11</w:t>
      </w:r>
      <w:r w:rsidRPr="001C15B1">
        <w:rPr>
          <w:rFonts w:ascii="Times New Roman" w:hAnsi="Times New Roman"/>
          <w:sz w:val="24"/>
        </w:rPr>
        <w:t xml:space="preserve"> классов общеобразовательных учрежде</w:t>
      </w:r>
      <w:r>
        <w:rPr>
          <w:rFonts w:ascii="Times New Roman" w:hAnsi="Times New Roman"/>
          <w:sz w:val="24"/>
        </w:rPr>
        <w:t>ний, авторской программы для 10-11 классов под редакцией  В.Я.Коровиной – М.: Просвещение, 2008</w:t>
      </w:r>
      <w:r w:rsidRPr="001C15B1">
        <w:rPr>
          <w:rFonts w:ascii="Times New Roman" w:hAnsi="Times New Roman"/>
          <w:sz w:val="24"/>
        </w:rPr>
        <w:t>.</w:t>
      </w:r>
      <w:proofErr w:type="gramEnd"/>
    </w:p>
    <w:p w:rsidR="00231C77" w:rsidRDefault="00231C77" w:rsidP="00231C77">
      <w:pPr>
        <w:jc w:val="center"/>
        <w:rPr>
          <w:rFonts w:ascii="Times New Roman" w:hAnsi="Times New Roman"/>
          <w:b/>
          <w:sz w:val="24"/>
          <w:u w:val="single"/>
        </w:rPr>
      </w:pPr>
      <w:r w:rsidRPr="00A93736">
        <w:rPr>
          <w:rFonts w:ascii="Times New Roman" w:hAnsi="Times New Roman"/>
          <w:b/>
          <w:sz w:val="24"/>
          <w:u w:val="single"/>
        </w:rPr>
        <w:t>Содержание учебно-методического комплекта</w:t>
      </w:r>
    </w:p>
    <w:p w:rsidR="00163E34" w:rsidRPr="00A93736" w:rsidRDefault="00163E34" w:rsidP="00231C7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31C77" w:rsidRDefault="00231C77" w:rsidP="0023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10 класс:</w:t>
      </w:r>
      <w:r w:rsidRPr="005B6B22">
        <w:rPr>
          <w:rFonts w:ascii="Times New Roman" w:hAnsi="Times New Roman"/>
          <w:sz w:val="24"/>
          <w:u w:val="single"/>
        </w:rPr>
        <w:t xml:space="preserve"> </w:t>
      </w:r>
      <w:r w:rsidRPr="005B6B22">
        <w:rPr>
          <w:rFonts w:ascii="Times New Roman" w:hAnsi="Times New Roman"/>
          <w:sz w:val="24"/>
        </w:rPr>
        <w:t>Литература</w:t>
      </w:r>
      <w:r>
        <w:rPr>
          <w:rFonts w:ascii="Times New Roman" w:hAnsi="Times New Roman"/>
          <w:sz w:val="24"/>
        </w:rPr>
        <w:t xml:space="preserve">. 10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учреждений. </w:t>
      </w:r>
      <w:proofErr w:type="gramStart"/>
      <w:r>
        <w:rPr>
          <w:rFonts w:ascii="Times New Roman" w:hAnsi="Times New Roman"/>
          <w:sz w:val="24"/>
        </w:rPr>
        <w:t>Базовый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профил</w:t>
      </w:r>
      <w:proofErr w:type="spellEnd"/>
      <w:r>
        <w:rPr>
          <w:rFonts w:ascii="Times New Roman" w:hAnsi="Times New Roman"/>
          <w:sz w:val="24"/>
        </w:rPr>
        <w:t>. уровни. В 2 ч./ Ю.В.Лебедев. – М.: Просвещение, 2006</w:t>
      </w:r>
    </w:p>
    <w:p w:rsidR="00163E34" w:rsidRPr="004D288F" w:rsidRDefault="00231C77" w:rsidP="004D288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Турьянская</w:t>
      </w:r>
      <w:proofErr w:type="spellEnd"/>
      <w:r>
        <w:rPr>
          <w:rFonts w:ascii="Times New Roman" w:hAnsi="Times New Roman"/>
          <w:sz w:val="24"/>
        </w:rPr>
        <w:t xml:space="preserve"> Б.И., Гороховская Л.Н.</w:t>
      </w:r>
      <w:r w:rsidRPr="005324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Литература в 10 классе. Урок за уроком. – М.: «ТИД «Русское слово» РС», 2003</w:t>
      </w:r>
    </w:p>
    <w:p w:rsidR="00231C77" w:rsidRPr="00A93736" w:rsidRDefault="00231C77" w:rsidP="00231C77">
      <w:pPr>
        <w:ind w:firstLine="709"/>
        <w:rPr>
          <w:rFonts w:ascii="Times New Roman" w:hAnsi="Times New Roman" w:cstheme="minorBidi"/>
          <w:sz w:val="24"/>
          <w:szCs w:val="22"/>
        </w:rPr>
      </w:pPr>
      <w:r>
        <w:rPr>
          <w:rFonts w:ascii="Times New Roman" w:hAnsi="Times New Roman"/>
          <w:sz w:val="24"/>
        </w:rPr>
        <w:t>Планирование в 10 классе</w:t>
      </w:r>
      <w:r w:rsidRPr="004B4C14">
        <w:rPr>
          <w:rFonts w:ascii="Times New Roman" w:hAnsi="Times New Roman"/>
          <w:sz w:val="24"/>
        </w:rPr>
        <w:t xml:space="preserve"> соответс</w:t>
      </w:r>
      <w:r>
        <w:rPr>
          <w:rFonts w:ascii="Times New Roman" w:hAnsi="Times New Roman"/>
          <w:sz w:val="24"/>
        </w:rPr>
        <w:t>твует Базисному плану на профильном</w:t>
      </w:r>
      <w:r w:rsidRPr="004B4C14">
        <w:rPr>
          <w:rFonts w:ascii="Times New Roman" w:hAnsi="Times New Roman"/>
          <w:sz w:val="24"/>
        </w:rPr>
        <w:t xml:space="preserve"> уровне обучения.</w:t>
      </w:r>
      <w:r>
        <w:rPr>
          <w:rFonts w:ascii="Times New Roman" w:hAnsi="Times New Roman"/>
          <w:sz w:val="24"/>
        </w:rPr>
        <w:t xml:space="preserve"> Общее количество часов Программы для 10 класса – 170.</w:t>
      </w:r>
    </w:p>
    <w:p w:rsidR="00231C77" w:rsidRPr="00A93736" w:rsidRDefault="00231C77" w:rsidP="00231C77">
      <w:pPr>
        <w:ind w:firstLine="708"/>
        <w:rPr>
          <w:rFonts w:ascii="Times New Roman" w:hAnsi="Times New Roman"/>
          <w:sz w:val="24"/>
        </w:rPr>
      </w:pPr>
      <w:r w:rsidRPr="00A93736">
        <w:rPr>
          <w:rFonts w:ascii="Times New Roman" w:hAnsi="Times New Roman"/>
          <w:b/>
          <w:sz w:val="24"/>
        </w:rPr>
        <w:t xml:space="preserve">Цели </w:t>
      </w:r>
      <w:r w:rsidRPr="00A93736">
        <w:rPr>
          <w:rFonts w:ascii="Times New Roman" w:hAnsi="Times New Roman"/>
          <w:sz w:val="24"/>
        </w:rPr>
        <w:t>литературного образования в средней (полной) школе на профильном уровне определены образовательным стандартом:</w:t>
      </w:r>
    </w:p>
    <w:p w:rsidR="00231C77" w:rsidRPr="00A93736" w:rsidRDefault="00231C77" w:rsidP="00231C77">
      <w:pPr>
        <w:ind w:firstLine="708"/>
        <w:rPr>
          <w:rFonts w:ascii="Times New Roman" w:hAnsi="Times New Roman"/>
          <w:sz w:val="24"/>
        </w:rPr>
      </w:pPr>
      <w:r w:rsidRPr="00A93736">
        <w:rPr>
          <w:rFonts w:ascii="Times New Roman" w:hAnsi="Times New Roman"/>
          <w:sz w:val="24"/>
        </w:rPr>
        <w:t>- воспитание духовно развитой личности, готовой к самопознанию 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31C77" w:rsidRPr="00A93736" w:rsidRDefault="00231C77" w:rsidP="00231C77">
      <w:pPr>
        <w:ind w:firstLine="708"/>
        <w:rPr>
          <w:rFonts w:ascii="Times New Roman" w:hAnsi="Times New Roman"/>
          <w:sz w:val="24"/>
        </w:rPr>
      </w:pPr>
      <w:r w:rsidRPr="00A93736">
        <w:rPr>
          <w:rFonts w:ascii="Times New Roman" w:hAnsi="Times New Roman"/>
          <w:sz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вкуса, устной и письменной речи учащихся;</w:t>
      </w:r>
    </w:p>
    <w:p w:rsidR="00231C77" w:rsidRDefault="00231C77" w:rsidP="00231C77">
      <w:pPr>
        <w:ind w:firstLine="708"/>
        <w:rPr>
          <w:rFonts w:ascii="Times New Roman" w:hAnsi="Times New Roman"/>
          <w:sz w:val="24"/>
        </w:rPr>
      </w:pPr>
      <w:r w:rsidRPr="00A9373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стилей.</w:t>
      </w:r>
    </w:p>
    <w:p w:rsidR="00A64C9E" w:rsidRPr="004D288F" w:rsidRDefault="00231C77" w:rsidP="004D288F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 формирование умений сравнительно-сопоставительного анализа различных литературных произведений в их научных, критических и художественных интерпретаций; написание сочинений различных типов;</w:t>
      </w:r>
      <w:proofErr w:type="gramEnd"/>
      <w:r>
        <w:rPr>
          <w:rFonts w:ascii="Times New Roman" w:hAnsi="Times New Roman"/>
          <w:sz w:val="24"/>
        </w:rPr>
        <w:t xml:space="preserve"> определение и использование необходимых источников, включая работу с книгой, поиск информации в библиотеке, в ресурсах Интернета  и др.</w:t>
      </w:r>
    </w:p>
    <w:p w:rsidR="00231C77" w:rsidRDefault="00231C77" w:rsidP="00231C77">
      <w:pPr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Требования к уровню подготовки учащихся</w:t>
      </w:r>
      <w:r w:rsidRPr="00542006">
        <w:rPr>
          <w:rFonts w:ascii="Times New Roman" w:hAnsi="Times New Roman"/>
          <w:b/>
          <w:bCs/>
          <w:sz w:val="24"/>
        </w:rPr>
        <w:t>:</w:t>
      </w:r>
    </w:p>
    <w:p w:rsidR="00231C77" w:rsidRPr="00A64C9E" w:rsidRDefault="00231C77" w:rsidP="00231C77">
      <w:pPr>
        <w:ind w:firstLine="709"/>
        <w:rPr>
          <w:rFonts w:ascii="Times New Roman" w:hAnsi="Times New Roman"/>
          <w:bCs/>
          <w:sz w:val="24"/>
        </w:rPr>
      </w:pPr>
      <w:r w:rsidRPr="00A64C9E">
        <w:rPr>
          <w:rFonts w:ascii="Times New Roman" w:hAnsi="Times New Roman"/>
          <w:bCs/>
          <w:sz w:val="24"/>
        </w:rPr>
        <w:t>В результате изучения литературы на профильном уровне ученик должен знать (понимать):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-о</w:t>
      </w:r>
      <w:r w:rsidRPr="006B6114">
        <w:rPr>
          <w:rFonts w:ascii="Times New Roman" w:hAnsi="Times New Roman"/>
          <w:bCs/>
          <w:sz w:val="24"/>
        </w:rPr>
        <w:t>бразную</w:t>
      </w:r>
      <w:r>
        <w:rPr>
          <w:rFonts w:ascii="Times New Roman" w:hAnsi="Times New Roman"/>
          <w:bCs/>
          <w:sz w:val="24"/>
        </w:rPr>
        <w:t xml:space="preserve"> природу словесного искусства;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содержание изученных литературных произведений;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основные факты жизни и творчества писателей-классиков 19-20 веков, этапы их творческой эволюции;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историко-культурный контекст и творческую историю изучаемых произведений; 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основные теоретико-литературные понятия.</w:t>
      </w:r>
    </w:p>
    <w:p w:rsidR="00231C77" w:rsidRPr="00E427F0" w:rsidRDefault="00231C77" w:rsidP="00231C77">
      <w:pPr>
        <w:ind w:firstLine="709"/>
        <w:rPr>
          <w:rFonts w:ascii="Times New Roman" w:hAnsi="Times New Roman"/>
          <w:b/>
          <w:bCs/>
          <w:sz w:val="24"/>
        </w:rPr>
      </w:pPr>
      <w:r w:rsidRPr="00E427F0">
        <w:rPr>
          <w:rFonts w:ascii="Times New Roman" w:hAnsi="Times New Roman"/>
          <w:b/>
          <w:bCs/>
          <w:sz w:val="24"/>
        </w:rPr>
        <w:t>Уметь: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воспроизвести содержание литературного произведения;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изученного произведения, объяснять его связь с проблематикой произведения;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 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сквозные темы и ключевые проблемы русской литературы.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определять жанрово-родовую специфику литературного произведения; сопоставлять литературные произведения, а также их  различные художественные, критические и научные интерпретации;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выявлять авторскую позицию, характеризовать особенности стиля писателя;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выразительно читать изученные произведения (или фрагменты), соблюдая нормы литературного произношения;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аргументировано формулировать свое отношение к прочитанному произведению;</w:t>
      </w:r>
    </w:p>
    <w:p w:rsidR="00231C77" w:rsidRDefault="00231C77" w:rsidP="00231C77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составлять планы и тезисы статей на литературные темы, готовить учебно-исследовательские работы;</w:t>
      </w:r>
    </w:p>
    <w:p w:rsidR="00A64C9E" w:rsidRPr="004D288F" w:rsidRDefault="00231C77" w:rsidP="004D288F">
      <w:p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писать рецензии на прочитанные произведения и сочинения различных жанров на литературные темы.</w:t>
      </w:r>
    </w:p>
    <w:p w:rsidR="00231C77" w:rsidRPr="00A64C9E" w:rsidRDefault="00231C77" w:rsidP="00231C77">
      <w:pPr>
        <w:ind w:firstLine="708"/>
        <w:rPr>
          <w:rStyle w:val="c2"/>
          <w:rFonts w:ascii="Times New Roman" w:hAnsi="Times New Roman"/>
          <w:b/>
          <w:color w:val="444444"/>
          <w:sz w:val="24"/>
        </w:rPr>
      </w:pPr>
      <w:r w:rsidRPr="00A64C9E">
        <w:rPr>
          <w:rStyle w:val="c2"/>
          <w:rFonts w:ascii="Times New Roman" w:hAnsi="Times New Roman"/>
          <w:b/>
          <w:color w:val="444444"/>
          <w:sz w:val="24"/>
        </w:rPr>
        <w:t>Формы и средства контроля:</w:t>
      </w:r>
    </w:p>
    <w:p w:rsidR="00231C77" w:rsidRDefault="00231C77" w:rsidP="00231C77">
      <w:pPr>
        <w:ind w:firstLine="708"/>
        <w:rPr>
          <w:rFonts w:ascii="Times New Roman" w:hAnsi="Times New Roman"/>
          <w:sz w:val="24"/>
        </w:rPr>
      </w:pPr>
      <w:proofErr w:type="gramStart"/>
      <w:r w:rsidRPr="00306719">
        <w:rPr>
          <w:rFonts w:ascii="Times New Roman" w:hAnsi="Times New Roman"/>
          <w:sz w:val="24"/>
        </w:rPr>
        <w:t xml:space="preserve">- </w:t>
      </w:r>
      <w:r w:rsidRPr="00306719">
        <w:rPr>
          <w:rStyle w:val="c2"/>
          <w:rFonts w:ascii="Times New Roman" w:hAnsi="Times New Roman"/>
          <w:color w:val="444444"/>
          <w:sz w:val="24"/>
        </w:rPr>
        <w:t>текущий:</w:t>
      </w:r>
      <w:r w:rsidRPr="00306719">
        <w:rPr>
          <w:rFonts w:ascii="Times New Roman" w:hAnsi="Times New Roman"/>
          <w:sz w:val="24"/>
        </w:rPr>
        <w:t> </w:t>
      </w:r>
      <w:r w:rsidRPr="00312341">
        <w:rPr>
          <w:rFonts w:ascii="Times New Roman" w:hAnsi="Times New Roman"/>
          <w:sz w:val="24"/>
        </w:rPr>
        <w:t>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312341">
        <w:rPr>
          <w:rFonts w:ascii="Times New Roman" w:hAnsi="Times New Roman"/>
          <w:sz w:val="24"/>
        </w:rPr>
        <w:t xml:space="preserve"> </w:t>
      </w:r>
      <w:proofErr w:type="gramStart"/>
      <w:r w:rsidRPr="00312341">
        <w:rPr>
          <w:rFonts w:ascii="Times New Roman" w:hAnsi="Times New Roman"/>
          <w:sz w:val="24"/>
        </w:rPr>
        <w:t>Развернутый ответ на вопрос, викторина, кроссворд, 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312341">
        <w:rPr>
          <w:rFonts w:ascii="Times New Roman" w:hAnsi="Times New Roman"/>
          <w:sz w:val="24"/>
        </w:rPr>
        <w:t xml:space="preserve"> </w:t>
      </w:r>
      <w:proofErr w:type="gramStart"/>
      <w:r w:rsidRPr="00312341">
        <w:rPr>
          <w:rFonts w:ascii="Times New Roman" w:hAnsi="Times New Roman"/>
          <w:sz w:val="24"/>
        </w:rPr>
        <w:t>Лекции учителя, статьи учебника), сочинение на литературную тему, сообщение на литературную и историко-литературную темы, реферат, презентации проектов</w:t>
      </w:r>
      <w:proofErr w:type="gramEnd"/>
    </w:p>
    <w:p w:rsidR="00A64C9E" w:rsidRPr="00961FE2" w:rsidRDefault="00231C77" w:rsidP="004D288F">
      <w:pPr>
        <w:ind w:firstLine="708"/>
        <w:jc w:val="left"/>
        <w:rPr>
          <w:rFonts w:ascii="Times New Roman" w:hAnsi="Times New Roman"/>
          <w:sz w:val="24"/>
        </w:rPr>
      </w:pPr>
      <w:r w:rsidRPr="00312341">
        <w:rPr>
          <w:rFonts w:ascii="Times New Roman" w:hAnsi="Times New Roman"/>
          <w:sz w:val="24"/>
        </w:rPr>
        <w:t xml:space="preserve">- </w:t>
      </w:r>
      <w:r w:rsidRPr="00312341">
        <w:rPr>
          <w:rStyle w:val="c2"/>
          <w:rFonts w:ascii="Times New Roman" w:hAnsi="Times New Roman"/>
          <w:color w:val="444444"/>
          <w:sz w:val="24"/>
        </w:rPr>
        <w:t>итоговый:</w:t>
      </w:r>
      <w:r w:rsidRPr="00312341">
        <w:rPr>
          <w:rFonts w:ascii="Times New Roman" w:hAnsi="Times New Roman"/>
          <w:sz w:val="24"/>
        </w:rPr>
        <w:t xml:space="preserve"> анализ стихотворения, развернутый ответ на проблемный вопрос, литературный ринг, выполнение заданий в тестовой форме. </w:t>
      </w:r>
    </w:p>
    <w:p w:rsidR="00231C77" w:rsidRPr="006D59CC" w:rsidRDefault="00231C77" w:rsidP="00231C77">
      <w:pPr>
        <w:tabs>
          <w:tab w:val="left" w:pos="2660"/>
        </w:tabs>
        <w:jc w:val="center"/>
        <w:rPr>
          <w:rFonts w:ascii="Times New Roman" w:hAnsi="Times New Roman"/>
          <w:b/>
          <w:sz w:val="24"/>
        </w:rPr>
      </w:pPr>
      <w:r w:rsidRPr="006D59CC">
        <w:rPr>
          <w:rFonts w:ascii="Times New Roman" w:hAnsi="Times New Roman"/>
          <w:b/>
          <w:sz w:val="24"/>
        </w:rPr>
        <w:t>Нормы оценки знаний, умений и навыков учащихся по литературе.</w:t>
      </w:r>
    </w:p>
    <w:p w:rsidR="00231C77" w:rsidRPr="006D59CC" w:rsidRDefault="00231C77" w:rsidP="00231C77">
      <w:pPr>
        <w:pStyle w:val="3"/>
        <w:tabs>
          <w:tab w:val="left" w:pos="2660"/>
        </w:tabs>
        <w:spacing w:before="120"/>
        <w:rPr>
          <w:sz w:val="24"/>
          <w:szCs w:val="24"/>
        </w:rPr>
      </w:pPr>
      <w:r w:rsidRPr="006D59CC">
        <w:rPr>
          <w:sz w:val="24"/>
          <w:szCs w:val="24"/>
        </w:rPr>
        <w:t>Оценка устных ответов учащихся.</w:t>
      </w:r>
    </w:p>
    <w:p w:rsidR="00231C77" w:rsidRPr="006D59CC" w:rsidRDefault="00231C77" w:rsidP="00231C77">
      <w:pPr>
        <w:tabs>
          <w:tab w:val="left" w:pos="2660"/>
        </w:tabs>
        <w:rPr>
          <w:rFonts w:ascii="Times New Roman" w:hAnsi="Times New Roman"/>
          <w:sz w:val="24"/>
        </w:rPr>
      </w:pPr>
      <w:r w:rsidRPr="006D59CC">
        <w:rPr>
          <w:rFonts w:ascii="Times New Roman" w:hAnsi="Times New Roman"/>
          <w:sz w:val="24"/>
        </w:rPr>
        <w:t>При оценке устных ответов необходимо руководствоваться следующими основными критериями в пределах программы данного класса.</w:t>
      </w:r>
    </w:p>
    <w:p w:rsidR="00231C77" w:rsidRPr="006D59CC" w:rsidRDefault="00231C77" w:rsidP="00231C77">
      <w:pPr>
        <w:tabs>
          <w:tab w:val="left" w:pos="2660"/>
        </w:tabs>
        <w:rPr>
          <w:rFonts w:ascii="Times New Roman" w:hAnsi="Times New Roman"/>
          <w:sz w:val="24"/>
        </w:rPr>
      </w:pPr>
      <w:proofErr w:type="gramStart"/>
      <w:r w:rsidRPr="006D59CC">
        <w:rPr>
          <w:rFonts w:ascii="Times New Roman" w:hAnsi="Times New Roman"/>
          <w:b/>
          <w:sz w:val="24"/>
          <w:u w:val="single"/>
        </w:rPr>
        <w:t>Отметкой «5»</w:t>
      </w:r>
      <w:r w:rsidRPr="006D59CC">
        <w:rPr>
          <w:rFonts w:ascii="Times New Roman" w:hAnsi="Times New Roman"/>
          <w:sz w:val="24"/>
        </w:rPr>
        <w:t xml:space="preserve"> оценивается ответ, обнаруживающий прочные знания и глубокое понимание текста изученного произведения;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</w:t>
      </w:r>
      <w:proofErr w:type="gramEnd"/>
      <w:r w:rsidRPr="006D59CC">
        <w:rPr>
          <w:rFonts w:ascii="Times New Roman" w:hAnsi="Times New Roman"/>
          <w:sz w:val="24"/>
        </w:rPr>
        <w:t xml:space="preserve"> свободное владение монологической литературной речью.</w:t>
      </w:r>
    </w:p>
    <w:p w:rsidR="00231C77" w:rsidRPr="006D59CC" w:rsidRDefault="00231C77" w:rsidP="00231C77">
      <w:pPr>
        <w:tabs>
          <w:tab w:val="left" w:pos="2660"/>
        </w:tabs>
        <w:rPr>
          <w:rFonts w:ascii="Times New Roman" w:hAnsi="Times New Roman"/>
          <w:sz w:val="24"/>
        </w:rPr>
      </w:pPr>
      <w:proofErr w:type="gramStart"/>
      <w:r w:rsidRPr="006D59CC">
        <w:rPr>
          <w:rFonts w:ascii="Times New Roman" w:hAnsi="Times New Roman"/>
          <w:b/>
          <w:sz w:val="24"/>
          <w:u w:val="single"/>
        </w:rPr>
        <w:t>Оценкой «4»</w:t>
      </w:r>
      <w:r w:rsidRPr="006D59CC">
        <w:rPr>
          <w:rFonts w:ascii="Times New Roman" w:hAnsi="Times New Roman"/>
          <w:sz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</w:t>
      </w:r>
      <w:r w:rsidRPr="006D59CC">
        <w:rPr>
          <w:rFonts w:ascii="Times New Roman" w:hAnsi="Times New Roman"/>
          <w:sz w:val="24"/>
        </w:rPr>
        <w:lastRenderedPageBreak/>
        <w:t>произведений; умение привлекать текст произведения для обоснования своих выводов;</w:t>
      </w:r>
      <w:proofErr w:type="gramEnd"/>
      <w:r w:rsidRPr="006D59CC">
        <w:rPr>
          <w:rFonts w:ascii="Times New Roman" w:hAnsi="Times New Roman"/>
          <w:sz w:val="24"/>
        </w:rPr>
        <w:t xml:space="preserve"> хорошее владение монологической речью. Однако допускаются 1-2 неточности в ответе.</w:t>
      </w:r>
    </w:p>
    <w:p w:rsidR="00231C77" w:rsidRPr="006D59CC" w:rsidRDefault="00231C77" w:rsidP="00231C77">
      <w:pPr>
        <w:tabs>
          <w:tab w:val="left" w:pos="2660"/>
        </w:tabs>
        <w:rPr>
          <w:rFonts w:ascii="Times New Roman" w:hAnsi="Times New Roman"/>
          <w:sz w:val="24"/>
        </w:rPr>
      </w:pPr>
      <w:proofErr w:type="gramStart"/>
      <w:r w:rsidRPr="006D59CC">
        <w:rPr>
          <w:rFonts w:ascii="Times New Roman" w:hAnsi="Times New Roman"/>
          <w:b/>
          <w:sz w:val="24"/>
          <w:u w:val="single"/>
        </w:rPr>
        <w:t>Оценкой «3»</w:t>
      </w:r>
      <w:r w:rsidRPr="006D59CC">
        <w:rPr>
          <w:rFonts w:ascii="Times New Roman" w:hAnsi="Times New Roman"/>
          <w:sz w:val="24"/>
        </w:rPr>
        <w:t xml:space="preserve"> оценивается ответ, свидетельствующий в основном о знании и понимании текста изученного произведения;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</w:t>
      </w:r>
      <w:proofErr w:type="gramEnd"/>
      <w:r w:rsidRPr="006D59CC">
        <w:rPr>
          <w:rFonts w:ascii="Times New Roman" w:hAnsi="Times New Roman"/>
          <w:sz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31C77" w:rsidRPr="006D59CC" w:rsidRDefault="00231C77" w:rsidP="00231C77">
      <w:pPr>
        <w:tabs>
          <w:tab w:val="left" w:pos="2660"/>
        </w:tabs>
        <w:rPr>
          <w:rFonts w:ascii="Times New Roman" w:hAnsi="Times New Roman"/>
          <w:sz w:val="24"/>
        </w:rPr>
      </w:pPr>
      <w:r w:rsidRPr="006D59CC">
        <w:rPr>
          <w:rFonts w:ascii="Times New Roman" w:hAnsi="Times New Roman"/>
          <w:b/>
          <w:sz w:val="24"/>
          <w:u w:val="single"/>
        </w:rPr>
        <w:t>Оценкой «2»</w:t>
      </w:r>
      <w:r w:rsidRPr="006D59CC">
        <w:rPr>
          <w:rFonts w:ascii="Times New Roman" w:hAnsi="Times New Roman"/>
          <w:sz w:val="24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6D59CC">
        <w:rPr>
          <w:rFonts w:ascii="Times New Roman" w:hAnsi="Times New Roman"/>
          <w:sz w:val="24"/>
        </w:rPr>
        <w:t>дств в р</w:t>
      </w:r>
      <w:proofErr w:type="gramEnd"/>
      <w:r w:rsidRPr="006D59CC">
        <w:rPr>
          <w:rFonts w:ascii="Times New Roman" w:hAnsi="Times New Roman"/>
          <w:sz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A64C9E" w:rsidRPr="004D288F" w:rsidRDefault="00231C77" w:rsidP="004D288F">
      <w:pPr>
        <w:tabs>
          <w:tab w:val="left" w:pos="2660"/>
        </w:tabs>
        <w:rPr>
          <w:rFonts w:ascii="Times New Roman" w:hAnsi="Times New Roman"/>
          <w:sz w:val="24"/>
        </w:rPr>
      </w:pPr>
      <w:r w:rsidRPr="006D59CC">
        <w:rPr>
          <w:rFonts w:ascii="Times New Roman" w:hAnsi="Times New Roman"/>
          <w:b/>
          <w:sz w:val="24"/>
          <w:u w:val="single"/>
        </w:rPr>
        <w:t>Оценкой «1»</w:t>
      </w:r>
      <w:r w:rsidRPr="006D59CC">
        <w:rPr>
          <w:rFonts w:ascii="Times New Roman" w:hAnsi="Times New Roman"/>
          <w:sz w:val="24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231C77" w:rsidRPr="00961FE2" w:rsidRDefault="00231C77" w:rsidP="00231C77">
      <w:pPr>
        <w:tabs>
          <w:tab w:val="left" w:pos="2660"/>
        </w:tabs>
        <w:jc w:val="center"/>
        <w:rPr>
          <w:rFonts w:ascii="Times New Roman" w:hAnsi="Times New Roman"/>
          <w:b/>
          <w:sz w:val="24"/>
        </w:rPr>
      </w:pPr>
      <w:r w:rsidRPr="006D59CC">
        <w:rPr>
          <w:rFonts w:ascii="Times New Roman" w:hAnsi="Times New Roman"/>
          <w:b/>
          <w:sz w:val="24"/>
        </w:rPr>
        <w:t>Оценка за сочинение.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4945"/>
        <w:gridCol w:w="3600"/>
      </w:tblGrid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ind w:firstLine="0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Содержание и речь</w:t>
            </w:r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 xml:space="preserve">Грамотность </w:t>
            </w:r>
          </w:p>
        </w:tc>
      </w:tr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6D59CC">
              <w:rPr>
                <w:rFonts w:ascii="Times New Roman" w:hAnsi="Times New Roman"/>
                <w:sz w:val="24"/>
              </w:rPr>
              <w:t>Ставится за сочинение: глубоко и аргументированно, в соответствии с планом, раскрывающее тему, свидетельствующее об отличном знании текста произведения и др. материалов, необходимых для раскрытия, умение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Ставится за сочинение: 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умение пользоваться ими для обоснования своих мыслей, а также делать выводы и обобщения. Логичное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неточности в содержании, незначительные отклонения от темы, а также не более 3-4 речевых недочетов.</w:t>
            </w:r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 xml:space="preserve">Допускается: 2 орфографические, или 2 пунктуационные ошибки, или 1 </w:t>
            </w:r>
            <w:proofErr w:type="gramStart"/>
            <w:r w:rsidRPr="006D59CC">
              <w:rPr>
                <w:rFonts w:ascii="Times New Roman" w:hAnsi="Times New Roman"/>
                <w:sz w:val="24"/>
              </w:rPr>
              <w:t>орфографическая</w:t>
            </w:r>
            <w:proofErr w:type="gramEnd"/>
            <w:r w:rsidRPr="006D59CC">
              <w:rPr>
                <w:rFonts w:ascii="Times New Roman" w:hAnsi="Times New Roman"/>
                <w:sz w:val="24"/>
              </w:rPr>
              <w:t xml:space="preserve"> и 3 пунктуационные ошибки, или 4 пунктуационные при отсутствии орфографических ошибок, а также 2 грамматические ошибки.</w:t>
            </w:r>
          </w:p>
        </w:tc>
      </w:tr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lastRenderedPageBreak/>
              <w:t>«3»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6D59CC">
              <w:rPr>
                <w:rFonts w:ascii="Times New Roman" w:hAnsi="Times New Roman"/>
                <w:sz w:val="24"/>
              </w:rPr>
              <w:t>Ставится за сочинение, в котором: в главном и основном раскрывается тема, в целом дан верный, но однотипный или недостаточно полный ответ на тему, допущены отклонения от темы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</w:t>
            </w:r>
            <w:proofErr w:type="gramEnd"/>
            <w:r w:rsidRPr="006D59CC">
              <w:rPr>
                <w:rFonts w:ascii="Times New Roman" w:hAnsi="Times New Roman"/>
                <w:sz w:val="24"/>
              </w:rPr>
              <w:t xml:space="preserve"> обнаруживается владение основами письменной речи; в работе имеется не более 4 недочетов в содержании и 5 речевых недочетов.</w:t>
            </w:r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Допускается: 4 орфографических и 4 пунктуационных ошибки, или 3 орфографических и 5 пунктуационных ошибок. Или 7 пунктуационных при отсутствии орфографических ошибок (в 5 классе – 5 орфографических и 4 пунктуационных), а также 4 грамматических ошибки.</w:t>
            </w:r>
          </w:p>
        </w:tc>
      </w:tr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Допускается: 7 орфографических и 7 речевых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  <w:tr w:rsidR="00231C77" w:rsidRPr="006D59CC" w:rsidTr="00231C77">
        <w:tc>
          <w:tcPr>
            <w:tcW w:w="1103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«1»</w:t>
            </w:r>
          </w:p>
        </w:tc>
        <w:tc>
          <w:tcPr>
            <w:tcW w:w="4945" w:type="dxa"/>
          </w:tcPr>
          <w:p w:rsidR="00231C77" w:rsidRPr="006D59CC" w:rsidRDefault="00231C77" w:rsidP="00231C77">
            <w:pPr>
              <w:tabs>
                <w:tab w:val="left" w:pos="2660"/>
              </w:tabs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Ставится за сочинение: совершенно не раскрывающее тему, свидетельствующее о полном незнании текста произведения и неумении излагать свои мысли; содержащее большее число ошибок, чем это установлено для отметки «2».</w:t>
            </w:r>
          </w:p>
        </w:tc>
        <w:tc>
          <w:tcPr>
            <w:tcW w:w="3600" w:type="dxa"/>
          </w:tcPr>
          <w:p w:rsidR="00231C77" w:rsidRPr="006D59CC" w:rsidRDefault="00231C77" w:rsidP="00231C77">
            <w:pPr>
              <w:tabs>
                <w:tab w:val="left" w:pos="2660"/>
              </w:tabs>
              <w:ind w:right="484"/>
              <w:rPr>
                <w:rFonts w:ascii="Times New Roman" w:hAnsi="Times New Roman"/>
                <w:sz w:val="24"/>
              </w:rPr>
            </w:pPr>
            <w:r w:rsidRPr="006D59CC">
              <w:rPr>
                <w:rFonts w:ascii="Times New Roman" w:hAnsi="Times New Roman"/>
                <w:sz w:val="24"/>
              </w:rPr>
              <w:t>Имеется более 7 орфографических, 7 пунктуационных и 7 грамматических ошибок.</w:t>
            </w:r>
          </w:p>
        </w:tc>
      </w:tr>
    </w:tbl>
    <w:p w:rsidR="009C5D68" w:rsidRPr="00961FE2" w:rsidRDefault="009C5D68" w:rsidP="004D288F">
      <w:pPr>
        <w:ind w:firstLine="0"/>
        <w:jc w:val="left"/>
        <w:rPr>
          <w:rFonts w:ascii="Times New Roman" w:hAnsi="Times New Roman"/>
          <w:sz w:val="24"/>
        </w:rPr>
      </w:pPr>
    </w:p>
    <w:p w:rsidR="009C5D68" w:rsidRPr="0010478D" w:rsidRDefault="009C5D68" w:rsidP="009C5D68">
      <w:pPr>
        <w:ind w:left="360"/>
        <w:jc w:val="center"/>
        <w:rPr>
          <w:rFonts w:ascii="Times New Roman" w:hAnsi="Times New Roman"/>
          <w:b/>
          <w:color w:val="000000"/>
          <w:sz w:val="24"/>
        </w:rPr>
      </w:pPr>
      <w:r w:rsidRPr="0010478D">
        <w:rPr>
          <w:rFonts w:ascii="Times New Roman" w:hAnsi="Times New Roman"/>
          <w:b/>
          <w:color w:val="000000"/>
          <w:sz w:val="24"/>
        </w:rPr>
        <w:t>Тематический план учебного курса</w:t>
      </w:r>
      <w:r w:rsidR="000E569C">
        <w:rPr>
          <w:rFonts w:ascii="Times New Roman" w:hAnsi="Times New Roman"/>
          <w:b/>
          <w:color w:val="000000"/>
          <w:sz w:val="24"/>
        </w:rPr>
        <w:t xml:space="preserve"> для 10 класса (170</w:t>
      </w:r>
      <w:r>
        <w:rPr>
          <w:rFonts w:ascii="Times New Roman" w:hAnsi="Times New Roman"/>
          <w:b/>
          <w:color w:val="000000"/>
          <w:sz w:val="24"/>
        </w:rPr>
        <w:t xml:space="preserve"> ч)</w:t>
      </w:r>
    </w:p>
    <w:p w:rsidR="009C5D68" w:rsidRPr="0010478D" w:rsidRDefault="009C5D68" w:rsidP="009C5D68">
      <w:pPr>
        <w:ind w:left="360"/>
        <w:jc w:val="center"/>
        <w:rPr>
          <w:rFonts w:ascii="Times New Roman" w:hAnsi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1701"/>
        <w:gridCol w:w="1723"/>
        <w:gridCol w:w="1679"/>
      </w:tblGrid>
      <w:tr w:rsidR="009C5D68" w:rsidRPr="0010478D" w:rsidTr="006B2438">
        <w:tc>
          <w:tcPr>
            <w:tcW w:w="3686" w:type="dxa"/>
            <w:vMerge w:val="restart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Номер темы и ее название</w:t>
            </w:r>
          </w:p>
        </w:tc>
        <w:tc>
          <w:tcPr>
            <w:tcW w:w="850" w:type="dxa"/>
            <w:vMerge w:val="restart"/>
          </w:tcPr>
          <w:p w:rsidR="009C5D68" w:rsidRPr="0010478D" w:rsidRDefault="009C5D68" w:rsidP="006B2438">
            <w:pPr>
              <w:ind w:firstLine="0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Всего часов на тему</w:t>
            </w:r>
          </w:p>
        </w:tc>
        <w:tc>
          <w:tcPr>
            <w:tcW w:w="5103" w:type="dxa"/>
            <w:gridSpan w:val="3"/>
          </w:tcPr>
          <w:p w:rsidR="009C5D68" w:rsidRPr="0010478D" w:rsidRDefault="009C5D68" w:rsidP="006B2438">
            <w:pPr>
              <w:jc w:val="center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Их них:</w:t>
            </w:r>
          </w:p>
        </w:tc>
      </w:tr>
      <w:tr w:rsidR="009C5D68" w:rsidRPr="0010478D" w:rsidTr="006B2438">
        <w:trPr>
          <w:trHeight w:val="992"/>
        </w:trPr>
        <w:tc>
          <w:tcPr>
            <w:tcW w:w="3686" w:type="dxa"/>
            <w:vMerge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C5D68" w:rsidRPr="0010478D" w:rsidRDefault="009C5D68" w:rsidP="006B2438">
            <w:pPr>
              <w:ind w:firstLine="0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теоретические</w:t>
            </w:r>
          </w:p>
          <w:p w:rsidR="009C5D68" w:rsidRPr="0010478D" w:rsidRDefault="009C5D68" w:rsidP="006B2438">
            <w:pPr>
              <w:jc w:val="center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ind w:firstLine="0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практические</w:t>
            </w:r>
          </w:p>
          <w:p w:rsidR="009C5D68" w:rsidRPr="0010478D" w:rsidRDefault="009C5D68" w:rsidP="006B2438">
            <w:pPr>
              <w:jc w:val="center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ind w:firstLine="0"/>
              <w:rPr>
                <w:rFonts w:ascii="Times New Roman" w:hAnsi="Times New Roman"/>
                <w:sz w:val="24"/>
              </w:rPr>
            </w:pPr>
            <w:r w:rsidRPr="0010478D">
              <w:rPr>
                <w:rFonts w:ascii="Times New Roman" w:hAnsi="Times New Roman"/>
                <w:sz w:val="24"/>
              </w:rPr>
              <w:t>контрольные и проверочные работы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Pr="00B5314B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A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B5314B">
              <w:rPr>
                <w:rFonts w:ascii="Times New Roman" w:hAnsi="Times New Roman"/>
                <w:b/>
                <w:sz w:val="24"/>
              </w:rPr>
              <w:t>Литература предшественников Пушкина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A5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Г.Р.Державина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В.А.Жуковского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К.Н.Батюшкова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Уроки внеклассного чтения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5314B">
              <w:rPr>
                <w:rFonts w:ascii="Times New Roman" w:hAnsi="Times New Roman"/>
                <w:b/>
                <w:sz w:val="24"/>
              </w:rPr>
              <w:t>3. Литература 1 пол. 19 века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A58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А.С.Пушкина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М.Ю.Лермонтова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>Творчество Н.В.Гоголя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5314B">
              <w:rPr>
                <w:rFonts w:ascii="Times New Roman" w:hAnsi="Times New Roman"/>
                <w:sz w:val="24"/>
              </w:rPr>
              <w:t xml:space="preserve">Творчество Ф.Тютчева, А.Фета, </w:t>
            </w:r>
            <w:r w:rsidRPr="00B5314B">
              <w:rPr>
                <w:rFonts w:ascii="Times New Roman" w:hAnsi="Times New Roman"/>
                <w:sz w:val="24"/>
              </w:rPr>
              <w:lastRenderedPageBreak/>
              <w:t>А.Толстого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5314B">
              <w:rPr>
                <w:rFonts w:ascii="Times New Roman" w:hAnsi="Times New Roman"/>
                <w:b/>
                <w:sz w:val="24"/>
              </w:rPr>
              <w:lastRenderedPageBreak/>
              <w:t>4. Литература 2 пол 19 века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93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Творчество </w:t>
            </w:r>
            <w:r w:rsidRPr="00B5314B">
              <w:rPr>
                <w:rFonts w:ascii="Times New Roman" w:hAnsi="Times New Roman"/>
                <w:sz w:val="24"/>
              </w:rPr>
              <w:t>И.А.Гончаров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50" w:type="dxa"/>
          </w:tcPr>
          <w:p w:rsidR="009C5D68" w:rsidRPr="0010478D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542006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А.Н.Островского</w:t>
            </w:r>
          </w:p>
        </w:tc>
        <w:tc>
          <w:tcPr>
            <w:tcW w:w="850" w:type="dxa"/>
          </w:tcPr>
          <w:p w:rsidR="009C5D68" w:rsidRPr="0010478D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И.С.Тургенева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Н.А.Некрасова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Н.Г.Чернышевского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М.Е.Салтыкова</w:t>
            </w:r>
            <w:proofErr w:type="spellEnd"/>
            <w:r>
              <w:rPr>
                <w:rFonts w:ascii="Times New Roman" w:hAnsi="Times New Roman"/>
                <w:sz w:val="24"/>
              </w:rPr>
              <w:t>-Щедрина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Л.Н.Толстого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Ф.М.Достоевского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Н.С.Лескова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Default="009C5D68" w:rsidP="006B243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А.П.Чехова</w:t>
            </w:r>
          </w:p>
        </w:tc>
        <w:tc>
          <w:tcPr>
            <w:tcW w:w="850" w:type="dxa"/>
          </w:tcPr>
          <w:p w:rsidR="009C5D68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9C5D68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5314B">
              <w:rPr>
                <w:rFonts w:ascii="Times New Roman" w:hAnsi="Times New Roman"/>
                <w:b/>
                <w:sz w:val="24"/>
              </w:rPr>
              <w:t>5.Из  литературы народов России.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B5314B" w:rsidRDefault="009C5D68" w:rsidP="006B243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5314B">
              <w:rPr>
                <w:rFonts w:ascii="Times New Roman" w:hAnsi="Times New Roman"/>
                <w:b/>
                <w:sz w:val="24"/>
              </w:rPr>
              <w:t>6.Из зарубежной литературы.</w:t>
            </w:r>
          </w:p>
        </w:tc>
        <w:tc>
          <w:tcPr>
            <w:tcW w:w="850" w:type="dxa"/>
          </w:tcPr>
          <w:p w:rsidR="009C5D68" w:rsidRPr="007D4A58" w:rsidRDefault="009C5D68" w:rsidP="006B2438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</w:p>
        </w:tc>
      </w:tr>
      <w:tr w:rsidR="009C5D68" w:rsidRPr="0010478D" w:rsidTr="006B2438">
        <w:tc>
          <w:tcPr>
            <w:tcW w:w="3686" w:type="dxa"/>
          </w:tcPr>
          <w:p w:rsidR="009C5D68" w:rsidRPr="00542006" w:rsidRDefault="009C5D68" w:rsidP="006B243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42006"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850" w:type="dxa"/>
          </w:tcPr>
          <w:p w:rsidR="009C5D68" w:rsidRPr="0010478D" w:rsidRDefault="009C5D68" w:rsidP="006B243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701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723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79" w:type="dxa"/>
          </w:tcPr>
          <w:p w:rsidR="009C5D68" w:rsidRPr="0010478D" w:rsidRDefault="009C5D68" w:rsidP="006B2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231C77" w:rsidRPr="00542006" w:rsidRDefault="00231C77" w:rsidP="00231C77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542006">
        <w:rPr>
          <w:rFonts w:ascii="Times New Roman" w:hAnsi="Times New Roman"/>
          <w:b/>
          <w:bCs/>
          <w:sz w:val="24"/>
        </w:rPr>
        <w:t>Перечень учебно – методического обеспечения для 10 класса</w:t>
      </w:r>
    </w:p>
    <w:p w:rsidR="00231C77" w:rsidRPr="00542006" w:rsidRDefault="00231C77" w:rsidP="00231C77">
      <w:pPr>
        <w:rPr>
          <w:rFonts w:ascii="Times New Roman" w:hAnsi="Times New Roman"/>
          <w:sz w:val="24"/>
          <w:u w:val="single"/>
        </w:rPr>
      </w:pPr>
      <w:r w:rsidRPr="00542006">
        <w:rPr>
          <w:rFonts w:ascii="Times New Roman" w:hAnsi="Times New Roman"/>
          <w:sz w:val="24"/>
          <w:u w:val="single"/>
        </w:rPr>
        <w:t xml:space="preserve"> Для учителя: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 1. Учебник для общеобразовательных учреждений в двух частях. Русская литература 20 века. 10 класс./ Под редакцией В.П. Журавлёва. - М.: Просвещение, 2004 г.     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2.   Аркин И.И. Уроки литературы в 10 классе: Практическая методика: Книга для учителя, - М.:   Просвещение, 2008.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3. Беляева Н.В. Уроки изучения лирики в школе. - М.: </w:t>
      </w:r>
      <w:proofErr w:type="spellStart"/>
      <w:r w:rsidRPr="00542006">
        <w:rPr>
          <w:rFonts w:ascii="Times New Roman" w:hAnsi="Times New Roman"/>
          <w:sz w:val="24"/>
        </w:rPr>
        <w:t>Вербум</w:t>
      </w:r>
      <w:proofErr w:type="spellEnd"/>
      <w:r w:rsidRPr="00542006">
        <w:rPr>
          <w:rFonts w:ascii="Times New Roman" w:hAnsi="Times New Roman"/>
          <w:sz w:val="24"/>
        </w:rPr>
        <w:t>-М, 2004.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4. </w:t>
      </w:r>
      <w:proofErr w:type="spellStart"/>
      <w:r w:rsidRPr="00542006">
        <w:rPr>
          <w:rFonts w:ascii="Times New Roman" w:hAnsi="Times New Roman"/>
          <w:sz w:val="24"/>
        </w:rPr>
        <w:t>Н.В.Беляева</w:t>
      </w:r>
      <w:proofErr w:type="spellEnd"/>
      <w:r w:rsidRPr="00542006">
        <w:rPr>
          <w:rFonts w:ascii="Times New Roman" w:hAnsi="Times New Roman"/>
          <w:sz w:val="24"/>
        </w:rPr>
        <w:t xml:space="preserve">, </w:t>
      </w:r>
      <w:proofErr w:type="spellStart"/>
      <w:r w:rsidRPr="00542006">
        <w:rPr>
          <w:rFonts w:ascii="Times New Roman" w:hAnsi="Times New Roman"/>
          <w:sz w:val="24"/>
        </w:rPr>
        <w:t>А.Е.Иллюминарская</w:t>
      </w:r>
      <w:proofErr w:type="spellEnd"/>
      <w:r w:rsidRPr="00542006">
        <w:rPr>
          <w:rFonts w:ascii="Times New Roman" w:hAnsi="Times New Roman"/>
          <w:sz w:val="24"/>
        </w:rPr>
        <w:t xml:space="preserve">, </w:t>
      </w:r>
      <w:proofErr w:type="spellStart"/>
      <w:r w:rsidRPr="00542006">
        <w:rPr>
          <w:rFonts w:ascii="Times New Roman" w:hAnsi="Times New Roman"/>
          <w:sz w:val="24"/>
        </w:rPr>
        <w:t>В.Н.Фаткуллова</w:t>
      </w:r>
      <w:proofErr w:type="spellEnd"/>
      <w:r w:rsidRPr="00542006">
        <w:rPr>
          <w:rFonts w:ascii="Times New Roman" w:hAnsi="Times New Roman"/>
          <w:sz w:val="24"/>
        </w:rPr>
        <w:t>. Литература. 10 класс: Методические советы под ред. В.И.Коровина. Книга для учителя. - М.: Просвещение, 2008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5.   Коровин В.И. и др. Русская литература XIX века: 10 класс: Учебник: В 2 ч. - М., Просвещение, 2006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6. </w:t>
      </w:r>
      <w:proofErr w:type="spellStart"/>
      <w:r w:rsidRPr="00542006">
        <w:rPr>
          <w:rFonts w:ascii="Times New Roman" w:hAnsi="Times New Roman"/>
          <w:sz w:val="24"/>
        </w:rPr>
        <w:t>Фогельсон</w:t>
      </w:r>
      <w:proofErr w:type="spellEnd"/>
      <w:r w:rsidRPr="00542006">
        <w:rPr>
          <w:rFonts w:ascii="Times New Roman" w:hAnsi="Times New Roman"/>
          <w:sz w:val="24"/>
        </w:rPr>
        <w:t xml:space="preserve"> И.А. Русская литература второй половины 19 века. - М.: Материк Альфа. 2006. 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7. Я иду на урок литературы: 10 класс: книга для учителя. – М.: Издательство «Первое сентября», 2002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</w:p>
    <w:p w:rsidR="00231C77" w:rsidRPr="00542006" w:rsidRDefault="00231C77" w:rsidP="00231C77">
      <w:pPr>
        <w:rPr>
          <w:rFonts w:ascii="Times New Roman" w:hAnsi="Times New Roman"/>
          <w:sz w:val="24"/>
          <w:u w:val="single"/>
        </w:rPr>
      </w:pPr>
      <w:r w:rsidRPr="00542006">
        <w:rPr>
          <w:rFonts w:ascii="Times New Roman" w:hAnsi="Times New Roman"/>
          <w:sz w:val="24"/>
          <w:u w:val="single"/>
        </w:rPr>
        <w:t>Для ученика: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1. Учебник для общеобразовательных учреждений в двух частях. Русская литература 20 века. 10 класс./ Под редакцией В.П. Журавлёва. - М.: Просвещение, 2004 г.     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2.  Быстрова Е. А. и др. Краткий фразеологический словарь русского языка. - СПб</w:t>
      </w:r>
      <w:proofErr w:type="gramStart"/>
      <w:r w:rsidRPr="00542006">
        <w:rPr>
          <w:rFonts w:ascii="Times New Roman" w:hAnsi="Times New Roman"/>
          <w:sz w:val="24"/>
        </w:rPr>
        <w:t xml:space="preserve">.: </w:t>
      </w:r>
      <w:proofErr w:type="spellStart"/>
      <w:proofErr w:type="gramEnd"/>
      <w:r w:rsidRPr="00542006">
        <w:rPr>
          <w:rFonts w:ascii="Times New Roman" w:hAnsi="Times New Roman"/>
          <w:sz w:val="24"/>
        </w:rPr>
        <w:t>отд-ние</w:t>
      </w:r>
      <w:proofErr w:type="spellEnd"/>
      <w:r w:rsidRPr="00542006">
        <w:rPr>
          <w:rFonts w:ascii="Times New Roman" w:hAnsi="Times New Roman"/>
          <w:sz w:val="24"/>
        </w:rPr>
        <w:t xml:space="preserve"> изд-ва «Просвещение», 1994.-271с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3. Лексические трудности русского языка: Словарь-справочник: </w:t>
      </w:r>
      <w:proofErr w:type="spellStart"/>
      <w:r w:rsidRPr="00542006">
        <w:rPr>
          <w:rFonts w:ascii="Times New Roman" w:hAnsi="Times New Roman"/>
          <w:sz w:val="24"/>
        </w:rPr>
        <w:t>А.А.Семенюк</w:t>
      </w:r>
      <w:proofErr w:type="spellEnd"/>
      <w:r w:rsidRPr="00542006">
        <w:rPr>
          <w:rFonts w:ascii="Times New Roman" w:hAnsi="Times New Roman"/>
          <w:sz w:val="24"/>
        </w:rPr>
        <w:t xml:space="preserve"> (руководитель и автор коллектива), И.Л.Городецкая, М.А.Матюшина и др. – М.:</w:t>
      </w:r>
      <w:proofErr w:type="spellStart"/>
      <w:r w:rsidRPr="00542006">
        <w:rPr>
          <w:rFonts w:ascii="Times New Roman" w:hAnsi="Times New Roman"/>
          <w:sz w:val="24"/>
        </w:rPr>
        <w:t>Рус</w:t>
      </w:r>
      <w:proofErr w:type="gramStart"/>
      <w:r w:rsidRPr="00542006">
        <w:rPr>
          <w:rFonts w:ascii="Times New Roman" w:hAnsi="Times New Roman"/>
          <w:sz w:val="24"/>
        </w:rPr>
        <w:t>.я</w:t>
      </w:r>
      <w:proofErr w:type="gramEnd"/>
      <w:r w:rsidRPr="00542006">
        <w:rPr>
          <w:rFonts w:ascii="Times New Roman" w:hAnsi="Times New Roman"/>
          <w:sz w:val="24"/>
        </w:rPr>
        <w:t>з</w:t>
      </w:r>
      <w:proofErr w:type="spellEnd"/>
      <w:r w:rsidRPr="00542006">
        <w:rPr>
          <w:rFonts w:ascii="Times New Roman" w:hAnsi="Times New Roman"/>
          <w:sz w:val="24"/>
        </w:rPr>
        <w:t>., 1994. – 586с.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4. </w:t>
      </w:r>
      <w:proofErr w:type="spellStart"/>
      <w:r w:rsidRPr="00542006">
        <w:rPr>
          <w:rFonts w:ascii="Times New Roman" w:hAnsi="Times New Roman"/>
          <w:sz w:val="24"/>
        </w:rPr>
        <w:t>М.А.Надель-Червинская</w:t>
      </w:r>
      <w:proofErr w:type="spellEnd"/>
      <w:r w:rsidRPr="00542006">
        <w:rPr>
          <w:rFonts w:ascii="Times New Roman" w:hAnsi="Times New Roman"/>
          <w:sz w:val="24"/>
        </w:rPr>
        <w:t>. Толковый словарь иностранных сло</w:t>
      </w:r>
      <w:r>
        <w:rPr>
          <w:rFonts w:ascii="Times New Roman" w:hAnsi="Times New Roman"/>
          <w:sz w:val="24"/>
        </w:rPr>
        <w:t xml:space="preserve">в. </w:t>
      </w:r>
      <w:proofErr w:type="gramStart"/>
      <w:r>
        <w:rPr>
          <w:rFonts w:ascii="Times New Roman" w:hAnsi="Times New Roman"/>
          <w:sz w:val="24"/>
        </w:rPr>
        <w:t xml:space="preserve">Общеупотребительная лексика </w:t>
      </w:r>
      <w:r w:rsidRPr="00542006">
        <w:rPr>
          <w:rFonts w:ascii="Times New Roman" w:hAnsi="Times New Roman"/>
          <w:sz w:val="24"/>
        </w:rPr>
        <w:t>для школ, лицеев, гимназий).</w:t>
      </w:r>
      <w:proofErr w:type="gramEnd"/>
      <w:r w:rsidRPr="00542006">
        <w:rPr>
          <w:rFonts w:ascii="Times New Roman" w:hAnsi="Times New Roman"/>
          <w:sz w:val="24"/>
        </w:rPr>
        <w:t xml:space="preserve"> Г.Ростов-на-Дону, «Феникс», 1995г. С.608.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5. Ожегов С. И. и Шведова Н. Ю. Толковый словарь русского языка:</w:t>
      </w:r>
      <w:r>
        <w:rPr>
          <w:rFonts w:ascii="Times New Roman" w:hAnsi="Times New Roman"/>
          <w:sz w:val="24"/>
        </w:rPr>
        <w:t xml:space="preserve"> </w:t>
      </w:r>
      <w:r w:rsidRPr="00542006">
        <w:rPr>
          <w:rFonts w:ascii="Times New Roman" w:hAnsi="Times New Roman"/>
          <w:sz w:val="24"/>
        </w:rPr>
        <w:t>80000 слов и фразеологических выражений / Российская АН</w:t>
      </w:r>
      <w:proofErr w:type="gramStart"/>
      <w:r w:rsidRPr="00542006">
        <w:rPr>
          <w:rFonts w:ascii="Times New Roman" w:hAnsi="Times New Roman"/>
          <w:sz w:val="24"/>
        </w:rPr>
        <w:t xml:space="preserve">.; </w:t>
      </w:r>
      <w:proofErr w:type="gramEnd"/>
      <w:r w:rsidRPr="00542006">
        <w:rPr>
          <w:rFonts w:ascii="Times New Roman" w:hAnsi="Times New Roman"/>
          <w:sz w:val="24"/>
        </w:rPr>
        <w:t xml:space="preserve">Российский фонд культуры; - 2 – е изд., </w:t>
      </w:r>
      <w:proofErr w:type="spellStart"/>
      <w:r w:rsidRPr="00542006">
        <w:rPr>
          <w:rFonts w:ascii="Times New Roman" w:hAnsi="Times New Roman"/>
          <w:sz w:val="24"/>
        </w:rPr>
        <w:t>испр</w:t>
      </w:r>
      <w:proofErr w:type="spellEnd"/>
      <w:r w:rsidRPr="00542006">
        <w:rPr>
          <w:rFonts w:ascii="Times New Roman" w:hAnsi="Times New Roman"/>
          <w:sz w:val="24"/>
        </w:rPr>
        <w:t>. и доп. – М.: АЗЪ,1995. – 928 с.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6. Учебный словарь синонимов русского языка</w:t>
      </w:r>
      <w:proofErr w:type="gramStart"/>
      <w:r w:rsidRPr="00542006">
        <w:rPr>
          <w:rFonts w:ascii="Times New Roman" w:hAnsi="Times New Roman"/>
          <w:sz w:val="24"/>
        </w:rPr>
        <w:t>/А</w:t>
      </w:r>
      <w:proofErr w:type="gramEnd"/>
      <w:r w:rsidRPr="00542006">
        <w:rPr>
          <w:rFonts w:ascii="Times New Roman" w:hAnsi="Times New Roman"/>
          <w:sz w:val="24"/>
        </w:rPr>
        <w:t>вт. В.И.Зимин, Л.П.Александрова и др. – М.: школа-пресс, 1994. – 384с.</w:t>
      </w:r>
    </w:p>
    <w:p w:rsidR="00231C77" w:rsidRPr="00542006" w:rsidRDefault="00231C77" w:rsidP="004D288F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7. Электронные словари: Толковый словарь русского языка. С.И. и Н.Ю.Шведова Словарь синонимов русского языка. З.Е.Александрова</w:t>
      </w:r>
    </w:p>
    <w:p w:rsidR="00231C77" w:rsidRPr="00542006" w:rsidRDefault="00231C77" w:rsidP="00231C77">
      <w:pPr>
        <w:rPr>
          <w:rFonts w:ascii="Times New Roman" w:hAnsi="Times New Roman"/>
          <w:sz w:val="24"/>
          <w:u w:val="single"/>
        </w:rPr>
      </w:pPr>
      <w:r w:rsidRPr="00542006">
        <w:rPr>
          <w:rFonts w:ascii="Times New Roman" w:hAnsi="Times New Roman"/>
          <w:sz w:val="24"/>
          <w:u w:val="single"/>
        </w:rPr>
        <w:lastRenderedPageBreak/>
        <w:t>Интернет-ресурсы для ученика и учителя: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1. http://school-collection.edu.ru/catalog/pupil/?subject=8 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2. Сеть творческих учителей http://www.it-n.ru/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>3.  http://rus.1september.ru/topic.php?TopicID=1&amp;Page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  <w:r w:rsidRPr="00542006">
        <w:rPr>
          <w:rFonts w:ascii="Times New Roman" w:hAnsi="Times New Roman"/>
          <w:sz w:val="24"/>
        </w:rPr>
        <w:t xml:space="preserve">4. http://www.openclass.ru/ </w:t>
      </w:r>
    </w:p>
    <w:p w:rsidR="00231C77" w:rsidRPr="00542006" w:rsidRDefault="00231C77" w:rsidP="00231C77">
      <w:pPr>
        <w:rPr>
          <w:rFonts w:ascii="Times New Roman" w:hAnsi="Times New Roman"/>
          <w:sz w:val="24"/>
        </w:rPr>
      </w:pPr>
    </w:p>
    <w:p w:rsidR="00231C77" w:rsidRDefault="00231C77" w:rsidP="00231C77">
      <w:pPr>
        <w:rPr>
          <w:rFonts w:ascii="Times New Roman" w:hAnsi="Times New Roman"/>
          <w:sz w:val="32"/>
          <w:szCs w:val="32"/>
        </w:rPr>
      </w:pPr>
    </w:p>
    <w:p w:rsidR="00231C77" w:rsidRDefault="00231C77" w:rsidP="00231C77">
      <w:pPr>
        <w:rPr>
          <w:rFonts w:ascii="Times New Roman" w:hAnsi="Times New Roman"/>
          <w:sz w:val="32"/>
          <w:szCs w:val="32"/>
        </w:rPr>
      </w:pPr>
    </w:p>
    <w:p w:rsidR="00231C77" w:rsidRDefault="00231C77" w:rsidP="00231C77">
      <w:pPr>
        <w:rPr>
          <w:rFonts w:ascii="Times New Roman" w:hAnsi="Times New Roman"/>
          <w:sz w:val="32"/>
          <w:szCs w:val="32"/>
        </w:rPr>
      </w:pPr>
    </w:p>
    <w:p w:rsidR="00231C77" w:rsidRDefault="00231C77" w:rsidP="00231C77">
      <w:pPr>
        <w:rPr>
          <w:rFonts w:ascii="Times New Roman" w:hAnsi="Times New Roman"/>
          <w:sz w:val="32"/>
          <w:szCs w:val="32"/>
        </w:rPr>
      </w:pPr>
    </w:p>
    <w:p w:rsidR="00231C77" w:rsidRDefault="00231C77" w:rsidP="00231C77">
      <w:pPr>
        <w:rPr>
          <w:rFonts w:ascii="Times New Roman" w:hAnsi="Times New Roman"/>
          <w:sz w:val="32"/>
          <w:szCs w:val="32"/>
        </w:rPr>
      </w:pPr>
    </w:p>
    <w:p w:rsidR="00231C77" w:rsidRPr="005D42A5" w:rsidRDefault="00231C77" w:rsidP="001B54F0">
      <w:pPr>
        <w:ind w:left="360"/>
        <w:rPr>
          <w:rFonts w:ascii="Times New Roman" w:hAnsi="Times New Roman"/>
          <w:b/>
          <w:color w:val="000000"/>
          <w:sz w:val="24"/>
        </w:rPr>
        <w:sectPr w:rsidR="00231C77" w:rsidRPr="005D42A5" w:rsidSect="000401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A05" w:rsidRPr="005D42A5" w:rsidRDefault="00201D0B" w:rsidP="00163E34">
      <w:pPr>
        <w:ind w:firstLine="0"/>
        <w:rPr>
          <w:rFonts w:ascii="Times New Roman" w:hAnsi="Times New Roman"/>
          <w:sz w:val="24"/>
        </w:rPr>
      </w:pPr>
      <w:r w:rsidRPr="005D42A5">
        <w:rPr>
          <w:rFonts w:ascii="Times New Roman" w:hAnsi="Times New Roman"/>
          <w:sz w:val="24"/>
        </w:rPr>
        <w:lastRenderedPageBreak/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  <w:r w:rsidRPr="005D42A5">
        <w:rPr>
          <w:rFonts w:ascii="Times New Roman" w:hAnsi="Times New Roman"/>
          <w:sz w:val="24"/>
        </w:rPr>
        <w:tab/>
      </w:r>
    </w:p>
    <w:p w:rsidR="00030A05" w:rsidRPr="005D42A5" w:rsidRDefault="00030A05" w:rsidP="001B54F0">
      <w:pPr>
        <w:ind w:firstLine="0"/>
        <w:rPr>
          <w:sz w:val="24"/>
        </w:rPr>
      </w:pPr>
    </w:p>
    <w:p w:rsidR="00E909E4" w:rsidRPr="005D42A5" w:rsidRDefault="00E909E4" w:rsidP="00E909E4">
      <w:pPr>
        <w:ind w:firstLine="0"/>
        <w:jc w:val="center"/>
        <w:rPr>
          <w:rFonts w:ascii="Times New Roman" w:hAnsi="Times New Roman"/>
          <w:color w:val="000000"/>
          <w:sz w:val="24"/>
        </w:rPr>
      </w:pPr>
      <w:r w:rsidRPr="005D42A5">
        <w:rPr>
          <w:rFonts w:ascii="Times New Roman" w:hAnsi="Times New Roman"/>
          <w:color w:val="000000"/>
          <w:sz w:val="24"/>
        </w:rPr>
        <w:t>Календарно-тематический поурочный план</w:t>
      </w:r>
    </w:p>
    <w:p w:rsidR="00E909E4" w:rsidRPr="005D42A5" w:rsidRDefault="00231C77" w:rsidP="001B54F0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учебного предмета «Литература</w:t>
      </w:r>
      <w:r w:rsidR="00E909E4" w:rsidRPr="005D42A5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10</w:t>
      </w:r>
      <w:r w:rsidR="00E909E4" w:rsidRPr="005D42A5">
        <w:rPr>
          <w:rFonts w:ascii="Times New Roman" w:hAnsi="Times New Roman"/>
          <w:color w:val="000000"/>
          <w:sz w:val="24"/>
        </w:rPr>
        <w:t xml:space="preserve"> класс</w:t>
      </w:r>
    </w:p>
    <w:p w:rsidR="00E909E4" w:rsidRPr="005D42A5" w:rsidRDefault="00231C77" w:rsidP="00E909E4">
      <w:pPr>
        <w:ind w:firstLine="0"/>
        <w:jc w:val="center"/>
        <w:rPr>
          <w:rFonts w:ascii="Times New Roman" w:hAnsi="Times New Roman"/>
          <w:color w:val="000000"/>
          <w:sz w:val="24"/>
        </w:rPr>
      </w:pPr>
      <w:r w:rsidRPr="005D42A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(5</w:t>
      </w:r>
      <w:r w:rsidR="00E909E4" w:rsidRPr="005D42A5">
        <w:rPr>
          <w:rFonts w:ascii="Times New Roman" w:hAnsi="Times New Roman"/>
          <w:color w:val="000000"/>
          <w:sz w:val="24"/>
        </w:rPr>
        <w:t xml:space="preserve"> ч в неделю; 3</w:t>
      </w:r>
      <w:r w:rsidR="00C74A2E">
        <w:rPr>
          <w:rFonts w:ascii="Times New Roman" w:hAnsi="Times New Roman"/>
          <w:color w:val="000000"/>
          <w:sz w:val="24"/>
        </w:rPr>
        <w:t>5</w:t>
      </w:r>
      <w:r w:rsidR="00E909E4" w:rsidRPr="005D42A5">
        <w:rPr>
          <w:rFonts w:ascii="Times New Roman" w:hAnsi="Times New Roman"/>
          <w:color w:val="000000"/>
          <w:sz w:val="24"/>
        </w:rPr>
        <w:t xml:space="preserve"> учебных недель)</w:t>
      </w:r>
    </w:p>
    <w:p w:rsidR="00E909E4" w:rsidRPr="005D42A5" w:rsidRDefault="00E909E4" w:rsidP="00E909E4">
      <w:pPr>
        <w:ind w:firstLine="0"/>
        <w:jc w:val="center"/>
        <w:rPr>
          <w:rFonts w:ascii="Times New Roman" w:hAnsi="Times New Roman"/>
          <w:color w:val="FF0000"/>
          <w:sz w:val="24"/>
        </w:rPr>
      </w:pPr>
    </w:p>
    <w:tbl>
      <w:tblPr>
        <w:tblStyle w:val="a4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89"/>
        <w:gridCol w:w="4252"/>
        <w:gridCol w:w="2127"/>
        <w:gridCol w:w="3402"/>
        <w:gridCol w:w="1699"/>
        <w:gridCol w:w="1558"/>
      </w:tblGrid>
      <w:tr w:rsidR="007A3BA9" w:rsidRPr="005D42A5" w:rsidTr="000E569C">
        <w:trPr>
          <w:trHeight w:val="1134"/>
        </w:trPr>
        <w:tc>
          <w:tcPr>
            <w:tcW w:w="225" w:type="pct"/>
            <w:textDirection w:val="btLr"/>
          </w:tcPr>
          <w:p w:rsidR="00E909E4" w:rsidRPr="005D42A5" w:rsidRDefault="00E909E4" w:rsidP="0076746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909E4" w:rsidRPr="005D42A5" w:rsidRDefault="00E909E4" w:rsidP="0076746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32" w:type="pct"/>
            <w:textDirection w:val="btLr"/>
          </w:tcPr>
          <w:p w:rsidR="00E909E4" w:rsidRPr="005D42A5" w:rsidRDefault="00E909E4" w:rsidP="0076746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51" w:type="pct"/>
          </w:tcPr>
          <w:p w:rsidR="00E909E4" w:rsidRPr="005D42A5" w:rsidRDefault="00E909E4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76" w:type="pct"/>
          </w:tcPr>
          <w:p w:rsidR="00E909E4" w:rsidRPr="005D42A5" w:rsidRDefault="00E909E4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  <w:proofErr w:type="gramStart"/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1081" w:type="pct"/>
          </w:tcPr>
          <w:p w:rsidR="00E909E4" w:rsidRPr="005D42A5" w:rsidRDefault="00E909E4" w:rsidP="0076746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образовательные ре</w:t>
            </w:r>
            <w:r w:rsidR="002748D6"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зультаты изу</w:t>
            </w: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чения темы</w:t>
            </w:r>
          </w:p>
        </w:tc>
        <w:tc>
          <w:tcPr>
            <w:tcW w:w="540" w:type="pct"/>
          </w:tcPr>
          <w:p w:rsidR="00E909E4" w:rsidRPr="005D42A5" w:rsidRDefault="00E909E4" w:rsidP="0076746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Ведущие средства обучения на уроке</w:t>
            </w:r>
          </w:p>
        </w:tc>
        <w:tc>
          <w:tcPr>
            <w:tcW w:w="495" w:type="pct"/>
            <w:textDirection w:val="btLr"/>
          </w:tcPr>
          <w:p w:rsidR="00E909E4" w:rsidRPr="005D42A5" w:rsidRDefault="00E909E4" w:rsidP="00767467">
            <w:pPr>
              <w:pStyle w:val="a3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A3BA9" w:rsidRPr="005D42A5" w:rsidTr="000E569C">
        <w:trPr>
          <w:trHeight w:val="61"/>
        </w:trPr>
        <w:tc>
          <w:tcPr>
            <w:tcW w:w="225" w:type="pct"/>
          </w:tcPr>
          <w:p w:rsidR="001B54F0" w:rsidRPr="005D42A5" w:rsidRDefault="001B54F0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1B54F0" w:rsidRPr="005D42A5" w:rsidRDefault="001B54F0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</w:tcPr>
          <w:p w:rsidR="001B54F0" w:rsidRPr="005D42A5" w:rsidRDefault="00C24207" w:rsidP="00C24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D42A5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676" w:type="pct"/>
          </w:tcPr>
          <w:p w:rsidR="001B54F0" w:rsidRPr="005D42A5" w:rsidRDefault="001B54F0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1B54F0" w:rsidRPr="005D42A5" w:rsidRDefault="001B54F0" w:rsidP="00C24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1B54F0" w:rsidRPr="005D42A5" w:rsidRDefault="001B54F0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1B54F0" w:rsidRPr="005D42A5" w:rsidRDefault="001B54F0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3E38" w:rsidRPr="005D42A5" w:rsidTr="000E569C">
        <w:trPr>
          <w:trHeight w:val="61"/>
        </w:trPr>
        <w:tc>
          <w:tcPr>
            <w:tcW w:w="225" w:type="pct"/>
          </w:tcPr>
          <w:p w:rsidR="00C83E38" w:rsidRPr="005D42A5" w:rsidRDefault="00C83E38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C83E38" w:rsidRPr="005D42A5" w:rsidRDefault="00C83E38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C83E38" w:rsidRPr="00C83E38" w:rsidRDefault="00C83E38" w:rsidP="00C83E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C83E38">
              <w:rPr>
                <w:rFonts w:ascii="Times New Roman" w:hAnsi="Times New Roman"/>
                <w:b/>
                <w:bCs/>
                <w:sz w:val="24"/>
              </w:rPr>
              <w:t xml:space="preserve">Введение </w:t>
            </w:r>
          </w:p>
        </w:tc>
        <w:tc>
          <w:tcPr>
            <w:tcW w:w="676" w:type="pct"/>
          </w:tcPr>
          <w:p w:rsidR="00C83E38" w:rsidRPr="005D42A5" w:rsidRDefault="00C83E38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</w:tcPr>
          <w:p w:rsidR="00C83E38" w:rsidRPr="005D42A5" w:rsidRDefault="00C83E38" w:rsidP="00C24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83E38" w:rsidRPr="005D42A5" w:rsidRDefault="00C83E38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C83E38" w:rsidRPr="005D42A5" w:rsidRDefault="00C83E38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3" w:rsidRPr="005D42A5" w:rsidTr="000E569C">
        <w:trPr>
          <w:trHeight w:val="61"/>
        </w:trPr>
        <w:tc>
          <w:tcPr>
            <w:tcW w:w="225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231C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Введение. Основные темы и проблемы русской литературы 19 века. Выявление уровня литературного развития учащихся.</w:t>
            </w:r>
          </w:p>
        </w:tc>
        <w:tc>
          <w:tcPr>
            <w:tcW w:w="676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о своеобразии литературы Х1Х века, о становлении реализма в русской литературе. Уметь конспектировать лекцию учителя и статью учебника. Знать о </w:t>
            </w:r>
            <w:proofErr w:type="gramStart"/>
            <w:r w:rsidRPr="00EE1951">
              <w:rPr>
                <w:rFonts w:ascii="Times New Roman" w:hAnsi="Times New Roman"/>
                <w:sz w:val="24"/>
              </w:rPr>
              <w:t>жизненном</w:t>
            </w:r>
            <w:proofErr w:type="gramEnd"/>
            <w:r w:rsidRPr="00EE1951">
              <w:rPr>
                <w:rFonts w:ascii="Times New Roman" w:hAnsi="Times New Roman"/>
                <w:sz w:val="24"/>
              </w:rPr>
              <w:t xml:space="preserve">  и творческом поэтов; тексты произведений; особенности жанра оды.  </w:t>
            </w:r>
          </w:p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определять основную проблематику произведения.</w:t>
            </w:r>
          </w:p>
          <w:p w:rsidR="006A6723" w:rsidRPr="005D42A5" w:rsidRDefault="006A6723" w:rsidP="006A67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51">
              <w:rPr>
                <w:rFonts w:ascii="Times New Roman" w:hAnsi="Times New Roman"/>
                <w:sz w:val="24"/>
                <w:szCs w:val="24"/>
              </w:rPr>
              <w:t>Уметь  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540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Тестирование </w:t>
            </w:r>
          </w:p>
        </w:tc>
        <w:tc>
          <w:tcPr>
            <w:tcW w:w="495" w:type="pct"/>
          </w:tcPr>
          <w:p w:rsidR="006A6723" w:rsidRPr="005D42A5" w:rsidRDefault="00610E87" w:rsidP="002748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лекции</w:t>
            </w:r>
          </w:p>
        </w:tc>
      </w:tr>
      <w:tr w:rsidR="006A6723" w:rsidRPr="005D42A5" w:rsidTr="000E569C">
        <w:trPr>
          <w:trHeight w:val="61"/>
        </w:trPr>
        <w:tc>
          <w:tcPr>
            <w:tcW w:w="225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6A6723" w:rsidRDefault="006A6723" w:rsidP="00231C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Введение. Основные темы и проблемы русской литературы 19 века. Выявление уровня литературного развития учащихся.</w:t>
            </w:r>
          </w:p>
        </w:tc>
        <w:tc>
          <w:tcPr>
            <w:tcW w:w="676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6A6723" w:rsidRPr="005D42A5" w:rsidRDefault="006A6723" w:rsidP="007E1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Тестирование </w:t>
            </w:r>
          </w:p>
        </w:tc>
        <w:tc>
          <w:tcPr>
            <w:tcW w:w="495" w:type="pct"/>
          </w:tcPr>
          <w:p w:rsidR="006A6723" w:rsidRPr="005D42A5" w:rsidRDefault="00610E87" w:rsidP="002748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8-27</w:t>
            </w:r>
          </w:p>
        </w:tc>
      </w:tr>
      <w:tr w:rsidR="002748D6" w:rsidRPr="005D42A5" w:rsidTr="000E569C">
        <w:trPr>
          <w:trHeight w:val="61"/>
        </w:trPr>
        <w:tc>
          <w:tcPr>
            <w:tcW w:w="225" w:type="pct"/>
          </w:tcPr>
          <w:p w:rsidR="002748D6" w:rsidRPr="005D42A5" w:rsidRDefault="002748D6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2748D6" w:rsidRPr="005D42A5" w:rsidRDefault="002748D6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748D6" w:rsidRPr="00C83E38" w:rsidRDefault="00C83E38" w:rsidP="00C83E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XVIII</w:t>
            </w:r>
            <w:r w:rsidRPr="0012587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</w:t>
            </w:r>
          </w:p>
        </w:tc>
        <w:tc>
          <w:tcPr>
            <w:tcW w:w="676" w:type="pct"/>
          </w:tcPr>
          <w:p w:rsidR="002748D6" w:rsidRPr="005D42A5" w:rsidRDefault="002748D6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</w:tcPr>
          <w:p w:rsidR="002748D6" w:rsidRPr="005D42A5" w:rsidRDefault="002748D6" w:rsidP="007E1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748D6" w:rsidRPr="005D42A5" w:rsidRDefault="002748D6" w:rsidP="00274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2748D6" w:rsidRPr="005D42A5" w:rsidRDefault="002748D6" w:rsidP="000D3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3" w:rsidRPr="005D42A5" w:rsidTr="000E569C">
        <w:trPr>
          <w:trHeight w:val="61"/>
        </w:trPr>
        <w:tc>
          <w:tcPr>
            <w:tcW w:w="225" w:type="pct"/>
          </w:tcPr>
          <w:p w:rsidR="006A6723" w:rsidRPr="005D42A5" w:rsidRDefault="006A6723" w:rsidP="00CE4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231C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C83E38">
              <w:rPr>
                <w:rFonts w:ascii="Times New Roman" w:hAnsi="Times New Roman"/>
                <w:b/>
                <w:bCs/>
                <w:sz w:val="24"/>
              </w:rPr>
              <w:t>Г.Р.Державин</w:t>
            </w:r>
            <w:r>
              <w:rPr>
                <w:rFonts w:ascii="Times New Roman" w:hAnsi="Times New Roman"/>
                <w:bCs/>
                <w:sz w:val="24"/>
              </w:rPr>
              <w:t>. Жизнь и творческий путь. Темы и мотивы творчества.</w:t>
            </w:r>
          </w:p>
        </w:tc>
        <w:tc>
          <w:tcPr>
            <w:tcW w:w="676" w:type="pct"/>
          </w:tcPr>
          <w:p w:rsidR="006A6723" w:rsidRPr="005D42A5" w:rsidRDefault="006A6723" w:rsidP="007674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важнейшие биографические сведения о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поэте, периоды его творчества, основные темы и мотивы творчества; развивать навыки ораторского искусства.</w:t>
            </w:r>
          </w:p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6A6723" w:rsidRPr="005D42A5" w:rsidRDefault="006A6723" w:rsidP="006A6723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</w:tc>
        <w:tc>
          <w:tcPr>
            <w:tcW w:w="540" w:type="pct"/>
          </w:tcPr>
          <w:p w:rsidR="006A6723" w:rsidRPr="005D42A5" w:rsidRDefault="006A6723" w:rsidP="00274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Беседа </w:t>
            </w:r>
          </w:p>
        </w:tc>
        <w:tc>
          <w:tcPr>
            <w:tcW w:w="495" w:type="pct"/>
          </w:tcPr>
          <w:p w:rsidR="006A6723" w:rsidRPr="005D42A5" w:rsidRDefault="00610E87" w:rsidP="000D3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лекции. </w:t>
            </w:r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231C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Традиции и новаторство в творчестве Г.Державина. </w:t>
            </w:r>
          </w:p>
        </w:tc>
        <w:tc>
          <w:tcPr>
            <w:tcW w:w="676" w:type="pct"/>
          </w:tcPr>
          <w:p w:rsidR="006A6723" w:rsidRPr="005D42A5" w:rsidRDefault="00181DF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6A6723" w:rsidRPr="005D42A5" w:rsidRDefault="006A6723" w:rsidP="007E1F6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стихи поэта</w:t>
            </w:r>
          </w:p>
        </w:tc>
      </w:tr>
      <w:tr w:rsidR="00CD33D8" w:rsidRPr="005D42A5" w:rsidTr="000E569C">
        <w:tc>
          <w:tcPr>
            <w:tcW w:w="225" w:type="pct"/>
          </w:tcPr>
          <w:p w:rsidR="00CD33D8" w:rsidRPr="005D42A5" w:rsidRDefault="00CD33D8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CD33D8" w:rsidRPr="005D42A5" w:rsidRDefault="00CD33D8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CD33D8" w:rsidRPr="00231C77" w:rsidRDefault="00CD33D8" w:rsidP="00231C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</w:t>
            </w:r>
            <w:proofErr w:type="spellEnd"/>
            <w:r w:rsidRPr="00231C77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</w:rPr>
              <w:t>: Романтизм в Европе и Америке.</w:t>
            </w:r>
          </w:p>
        </w:tc>
        <w:tc>
          <w:tcPr>
            <w:tcW w:w="676" w:type="pct"/>
          </w:tcPr>
          <w:p w:rsidR="00CD33D8" w:rsidRPr="005D42A5" w:rsidRDefault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CD33D8" w:rsidRPr="005D42A5" w:rsidRDefault="00CD33D8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CD33D8" w:rsidRPr="005D42A5" w:rsidRDefault="00CD33D8" w:rsidP="002748D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внеклассного чтения</w:t>
            </w:r>
          </w:p>
        </w:tc>
        <w:tc>
          <w:tcPr>
            <w:tcW w:w="495" w:type="pct"/>
          </w:tcPr>
          <w:p w:rsidR="00CD33D8" w:rsidRPr="005D42A5" w:rsidRDefault="00610E87" w:rsidP="002748D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CD33D8" w:rsidRPr="005D42A5" w:rsidTr="000E569C">
        <w:tc>
          <w:tcPr>
            <w:tcW w:w="225" w:type="pct"/>
          </w:tcPr>
          <w:p w:rsidR="00CD33D8" w:rsidRPr="005D42A5" w:rsidRDefault="00CD33D8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2" w:type="pct"/>
          </w:tcPr>
          <w:p w:rsidR="00CD33D8" w:rsidRPr="005D42A5" w:rsidRDefault="00CD33D8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CD33D8" w:rsidRPr="005D42A5" w:rsidRDefault="00CD33D8" w:rsidP="00C83E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</w:t>
            </w:r>
            <w:proofErr w:type="spellEnd"/>
            <w:r w:rsidRPr="00231C77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</w:rPr>
              <w:t>: Романтизм в Европе и Америке.</w:t>
            </w:r>
          </w:p>
        </w:tc>
        <w:tc>
          <w:tcPr>
            <w:tcW w:w="676" w:type="pct"/>
          </w:tcPr>
          <w:p w:rsidR="00CD33D8" w:rsidRPr="005D42A5" w:rsidRDefault="00181DF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CD33D8" w:rsidRPr="005D42A5" w:rsidRDefault="00CD33D8" w:rsidP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CD33D8" w:rsidRPr="005D42A5" w:rsidRDefault="00CD33D8" w:rsidP="002748D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внеклассного чтения</w:t>
            </w:r>
          </w:p>
        </w:tc>
        <w:tc>
          <w:tcPr>
            <w:tcW w:w="495" w:type="pct"/>
          </w:tcPr>
          <w:p w:rsidR="00CD33D8" w:rsidRPr="005D42A5" w:rsidRDefault="00610E87" w:rsidP="002748D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романтизме</w:t>
            </w:r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C83E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C83E38">
              <w:rPr>
                <w:rFonts w:ascii="Times New Roman" w:hAnsi="Times New Roman"/>
                <w:b/>
                <w:sz w:val="24"/>
              </w:rPr>
              <w:t>В.А.Жуковский</w:t>
            </w:r>
            <w:r>
              <w:rPr>
                <w:rFonts w:ascii="Times New Roman" w:hAnsi="Times New Roman"/>
                <w:sz w:val="24"/>
              </w:rPr>
              <w:t>. Жизнь и творческий путь. Основные лирические жанры и их своеобразие в лирике В.Жуковского.</w:t>
            </w:r>
          </w:p>
        </w:tc>
        <w:tc>
          <w:tcPr>
            <w:tcW w:w="676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6A6723" w:rsidRPr="005D42A5" w:rsidRDefault="006A6723" w:rsidP="006A6723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источниками информации, находить ее,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анализировать, использовать в самостоятельной деятельности. </w:t>
            </w:r>
          </w:p>
        </w:tc>
        <w:tc>
          <w:tcPr>
            <w:tcW w:w="540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Лекция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с.28-38</w:t>
            </w:r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C83E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«Светлана», «Эолова арфа». Романтический характер баллад.</w:t>
            </w:r>
          </w:p>
        </w:tc>
        <w:tc>
          <w:tcPr>
            <w:tcW w:w="676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стихотвореий</w:t>
            </w:r>
            <w:proofErr w:type="spellEnd"/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C83E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 w:rsidRPr="00C83E38">
              <w:rPr>
                <w:rFonts w:ascii="Times New Roman" w:hAnsi="Times New Roman"/>
                <w:b/>
                <w:sz w:val="24"/>
              </w:rPr>
              <w:t>К.Н.Батюшков</w:t>
            </w:r>
            <w:r>
              <w:rPr>
                <w:rFonts w:ascii="Times New Roman" w:hAnsi="Times New Roman"/>
                <w:sz w:val="24"/>
              </w:rPr>
              <w:t>. Жизнь и творческий путь. Анакреонтические мотивы в лирике К.Батюшкова.</w:t>
            </w:r>
          </w:p>
        </w:tc>
        <w:tc>
          <w:tcPr>
            <w:tcW w:w="676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6A6723" w:rsidRPr="005D42A5" w:rsidRDefault="006A6723" w:rsidP="006A6723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</w:tc>
        <w:tc>
          <w:tcPr>
            <w:tcW w:w="540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Лекция. Беседа 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с.28-38</w:t>
            </w:r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192B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Философские элегии К.Батюшкова. Драматизм мировосприятия. Тема жизни и смерти. Мотив дружбы, воспоминаний об ушедших друзьях.</w:t>
            </w:r>
          </w:p>
        </w:tc>
        <w:tc>
          <w:tcPr>
            <w:tcW w:w="676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A6723" w:rsidRPr="005D42A5" w:rsidRDefault="006A6723" w:rsidP="007820E2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</w:t>
            </w:r>
            <w:r>
              <w:rPr>
                <w:rFonts w:ascii="Times New Roman" w:hAnsi="Times New Roman"/>
                <w:sz w:val="24"/>
              </w:rPr>
              <w:t xml:space="preserve">. Практикум 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стихи поэта</w:t>
            </w:r>
          </w:p>
        </w:tc>
      </w:tr>
      <w:tr w:rsidR="006A6723" w:rsidRPr="005D42A5" w:rsidTr="000E569C">
        <w:tc>
          <w:tcPr>
            <w:tcW w:w="225" w:type="pct"/>
          </w:tcPr>
          <w:p w:rsidR="006A6723" w:rsidRPr="005D42A5" w:rsidRDefault="006A67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32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6723" w:rsidRPr="005D42A5" w:rsidRDefault="006A6723" w:rsidP="00192B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мир русской романтической поэзии. Подготовка к домашнему сочинению по лирике поэтов пушкинской поры.</w:t>
            </w:r>
          </w:p>
        </w:tc>
        <w:tc>
          <w:tcPr>
            <w:tcW w:w="676" w:type="pct"/>
          </w:tcPr>
          <w:p w:rsidR="006A6723" w:rsidRPr="005D42A5" w:rsidRDefault="00181DF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A6723" w:rsidRPr="005D42A5" w:rsidRDefault="006A67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495" w:type="pct"/>
          </w:tcPr>
          <w:p w:rsidR="006A67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2748D6" w:rsidRPr="005D42A5" w:rsidTr="000E569C">
        <w:tc>
          <w:tcPr>
            <w:tcW w:w="225" w:type="pct"/>
          </w:tcPr>
          <w:p w:rsidR="002748D6" w:rsidRPr="005D42A5" w:rsidRDefault="002748D6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2748D6" w:rsidRPr="00C83E38" w:rsidRDefault="00C83E38" w:rsidP="007674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C83E38"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 w:rsidRPr="00C83E38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XIX </w:t>
            </w:r>
            <w:r w:rsidRPr="00C83E38">
              <w:rPr>
                <w:rFonts w:ascii="Times New Roman" w:hAnsi="Times New Roman"/>
                <w:b/>
                <w:bCs/>
                <w:sz w:val="24"/>
              </w:rPr>
              <w:t>века</w:t>
            </w:r>
          </w:p>
        </w:tc>
        <w:tc>
          <w:tcPr>
            <w:tcW w:w="676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748D6" w:rsidRPr="005D42A5" w:rsidTr="000E569C">
        <w:tc>
          <w:tcPr>
            <w:tcW w:w="225" w:type="pct"/>
          </w:tcPr>
          <w:p w:rsidR="002748D6" w:rsidRPr="005D42A5" w:rsidRDefault="00C83E38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2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25871" w:rsidRPr="00125871" w:rsidRDefault="00B42D20" w:rsidP="00C80B29">
            <w:pPr>
              <w:pStyle w:val="a6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="00125871" w:rsidRPr="00C80B29">
                <w:rPr>
                  <w:rFonts w:ascii="Times New Roman" w:hAnsi="Times New Roman"/>
                  <w:b/>
                  <w:sz w:val="24"/>
                </w:rPr>
                <w:t>А. С. Пушкин.</w:t>
              </w:r>
              <w:r w:rsidR="00125871" w:rsidRPr="00125871">
                <w:rPr>
                  <w:rFonts w:ascii="Times New Roman" w:hAnsi="Times New Roman"/>
                  <w:sz w:val="24"/>
                </w:rPr>
                <w:t xml:space="preserve"> Жизнь и основные этапы творческого пути. Гуманизм лирики Пушкина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драматургии. Речь Ф. М. Достоевского о Пушкине.</w:t>
              </w:r>
            </w:hyperlink>
          </w:p>
          <w:p w:rsidR="002748D6" w:rsidRPr="005D42A5" w:rsidRDefault="00192B41" w:rsidP="001258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676" w:type="pct"/>
          </w:tcPr>
          <w:p w:rsidR="002748D6" w:rsidRPr="005D42A5" w:rsidRDefault="00125871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6A6723" w:rsidRPr="00EE1951" w:rsidRDefault="006A6723" w:rsidP="006A67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2748D6" w:rsidRPr="005D42A5" w:rsidRDefault="006A6723" w:rsidP="000D2D67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источниками информации, находить ее,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анализировать, использовать в самостоятельной деятельности. </w:t>
            </w:r>
          </w:p>
        </w:tc>
        <w:tc>
          <w:tcPr>
            <w:tcW w:w="540" w:type="pct"/>
          </w:tcPr>
          <w:p w:rsidR="002748D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 </w:t>
            </w:r>
          </w:p>
        </w:tc>
        <w:tc>
          <w:tcPr>
            <w:tcW w:w="495" w:type="pct"/>
          </w:tcPr>
          <w:p w:rsidR="002748D6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  <w:r w:rsidR="005149DD">
              <w:rPr>
                <w:rFonts w:ascii="Times New Roman" w:hAnsi="Times New Roman"/>
                <w:sz w:val="24"/>
              </w:rPr>
              <w:t>. Читать с. 48-</w:t>
            </w:r>
            <w:r w:rsidR="008143DC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2748D6" w:rsidRPr="005D42A5" w:rsidTr="000E569C">
        <w:tc>
          <w:tcPr>
            <w:tcW w:w="225" w:type="pct"/>
          </w:tcPr>
          <w:p w:rsidR="002748D6" w:rsidRPr="005D42A5" w:rsidRDefault="00C83E38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632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2748D6" w:rsidRPr="00125871" w:rsidRDefault="00125871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color w:val="000000"/>
                <w:sz w:val="24"/>
              </w:rPr>
            </w:pPr>
            <w:r w:rsidRPr="00295C24">
              <w:rPr>
                <w:rFonts w:ascii="Times New Roman" w:hAnsi="Times New Roman"/>
                <w:color w:val="000000"/>
                <w:sz w:val="24"/>
              </w:rPr>
              <w:t>Романтическая лирика А. С. Пушкина периода южной ссылки (с повторением ранее изученного). "Я пережил свои желанья...", "Погасло дневное светило..."</w:t>
            </w:r>
          </w:p>
        </w:tc>
        <w:tc>
          <w:tcPr>
            <w:tcW w:w="676" w:type="pct"/>
          </w:tcPr>
          <w:p w:rsidR="002748D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даты написания лирики Пушкина, её мотивы, уметь определять средства выразительности, давать свою оценку.</w:t>
            </w:r>
          </w:p>
          <w:p w:rsidR="002748D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значение лирики в период её написания.</w:t>
            </w:r>
          </w:p>
        </w:tc>
        <w:tc>
          <w:tcPr>
            <w:tcW w:w="540" w:type="pct"/>
          </w:tcPr>
          <w:p w:rsidR="002748D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  <w:r w:rsidR="005149DD">
              <w:rPr>
                <w:rFonts w:ascii="Times New Roman" w:hAnsi="Times New Roman"/>
                <w:sz w:val="24"/>
              </w:rPr>
              <w:t>, практикум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5" w:type="pct"/>
          </w:tcPr>
          <w:p w:rsidR="002748D6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76-87</w:t>
            </w:r>
          </w:p>
        </w:tc>
      </w:tr>
      <w:tr w:rsidR="002748D6" w:rsidRPr="005D42A5" w:rsidTr="000E569C">
        <w:tc>
          <w:tcPr>
            <w:tcW w:w="225" w:type="pct"/>
          </w:tcPr>
          <w:p w:rsidR="002748D6" w:rsidRPr="005D42A5" w:rsidRDefault="00C83E38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32" w:type="pct"/>
          </w:tcPr>
          <w:p w:rsidR="002748D6" w:rsidRPr="005D42A5" w:rsidRDefault="002748D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25871" w:rsidRPr="00C80B29" w:rsidRDefault="00125871" w:rsidP="00C80B29">
            <w:pPr>
              <w:pStyle w:val="a6"/>
              <w:ind w:firstLine="0"/>
              <w:rPr>
                <w:rFonts w:ascii="Tahoma" w:hAnsi="Tahoma" w:cs="Tahoma"/>
                <w:sz w:val="24"/>
              </w:rPr>
            </w:pPr>
            <w:r w:rsidRPr="00C80B29">
              <w:rPr>
                <w:rFonts w:ascii="Times New Roman" w:hAnsi="Times New Roman"/>
                <w:sz w:val="24"/>
              </w:rPr>
              <w:t xml:space="preserve">Романтическая лирика А. С. Пушкина периода михайловской </w:t>
            </w:r>
            <w:proofErr w:type="spellStart"/>
            <w:r w:rsidRPr="00C80B29">
              <w:rPr>
                <w:rFonts w:ascii="Times New Roman" w:hAnsi="Times New Roman"/>
                <w:sz w:val="24"/>
              </w:rPr>
              <w:t>ссылки.</w:t>
            </w:r>
            <w:hyperlink r:id="rId9" w:history="1">
              <w:proofErr w:type="gramStart"/>
              <w:r w:rsidRPr="00C80B29">
                <w:rPr>
                  <w:rFonts w:ascii="Times New Roman" w:hAnsi="Times New Roman"/>
                  <w:sz w:val="24"/>
                </w:rPr>
                <w:t>"Подражания</w:t>
              </w:r>
              <w:proofErr w:type="spellEnd"/>
              <w:r w:rsidRPr="00C80B29">
                <w:rPr>
                  <w:rFonts w:ascii="Times New Roman" w:hAnsi="Times New Roman"/>
                  <w:sz w:val="24"/>
                </w:rPr>
                <w:t xml:space="preserve"> Корану" (</w:t>
              </w:r>
            </w:hyperlink>
            <w:hyperlink r:id="rId10" w:history="1">
              <w:r w:rsidRPr="00C80B29">
                <w:rPr>
                  <w:rFonts w:ascii="Times New Roman" w:hAnsi="Times New Roman"/>
                  <w:sz w:val="24"/>
                </w:rPr>
                <w:t>IX.</w:t>
              </w:r>
              <w:proofErr w:type="gramEnd"/>
              <w:r w:rsidRPr="00C80B29">
                <w:rPr>
                  <w:rFonts w:ascii="Times New Roman" w:hAnsi="Times New Roman"/>
                  <w:sz w:val="24"/>
                </w:rPr>
                <w:t xml:space="preserve"> </w:t>
              </w:r>
              <w:proofErr w:type="gramStart"/>
              <w:r w:rsidRPr="00C80B29">
                <w:rPr>
                  <w:rFonts w:ascii="Times New Roman" w:hAnsi="Times New Roman"/>
                  <w:sz w:val="24"/>
                </w:rPr>
                <w:t>"И путник усталый на Бога роптал..."), "Демон", "Если жизнь тебя обманет...".</w:t>
              </w:r>
            </w:hyperlink>
            <w:proofErr w:type="gramEnd"/>
          </w:p>
          <w:p w:rsidR="002748D6" w:rsidRPr="00C80B29" w:rsidRDefault="002748D6" w:rsidP="00E94E4F">
            <w:pPr>
              <w:pStyle w:val="a6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6" w:type="pct"/>
          </w:tcPr>
          <w:p w:rsidR="002748D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даты написания лирики Пушкина, её мотивы, уметь определять средства выразительности, давать свою оценку.</w:t>
            </w:r>
          </w:p>
          <w:p w:rsidR="002748D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значение лирики в период её написания.</w:t>
            </w:r>
          </w:p>
        </w:tc>
        <w:tc>
          <w:tcPr>
            <w:tcW w:w="540" w:type="pct"/>
          </w:tcPr>
          <w:p w:rsidR="002748D6" w:rsidRPr="005D42A5" w:rsidRDefault="00481C5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 xml:space="preserve"> </w:t>
            </w:r>
            <w:r w:rsidR="00C80B29">
              <w:rPr>
                <w:rFonts w:ascii="Times New Roman" w:hAnsi="Times New Roman"/>
                <w:sz w:val="24"/>
              </w:rPr>
              <w:t>Беседа</w:t>
            </w:r>
            <w:r w:rsidR="005149DD">
              <w:rPr>
                <w:rFonts w:ascii="Times New Roman" w:hAnsi="Times New Roman"/>
                <w:sz w:val="24"/>
              </w:rPr>
              <w:t>, практикум</w:t>
            </w:r>
          </w:p>
        </w:tc>
        <w:tc>
          <w:tcPr>
            <w:tcW w:w="495" w:type="pct"/>
          </w:tcPr>
          <w:p w:rsidR="002748D6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pStyle w:val="a6"/>
              <w:ind w:firstLine="0"/>
              <w:rPr>
                <w:rFonts w:ascii="Tahoma" w:hAnsi="Tahoma" w:cs="Tahoma"/>
                <w:sz w:val="24"/>
              </w:rPr>
            </w:pPr>
            <w:hyperlink r:id="rId11" w:history="1">
              <w:r w:rsidR="006124A5" w:rsidRPr="00C80B29">
                <w:rPr>
                  <w:rFonts w:ascii="Times New Roman" w:hAnsi="Times New Roman"/>
                  <w:sz w:val="24"/>
                </w:rPr>
                <w:t xml:space="preserve">Тема поэта и поэзии в лирике А. С. Пушкина (с повторением ранее изученного). </w:t>
              </w:r>
              <w:proofErr w:type="gramStart"/>
              <w:r w:rsidR="006124A5" w:rsidRPr="00C80B29">
                <w:rPr>
                  <w:rFonts w:ascii="Times New Roman" w:hAnsi="Times New Roman"/>
                  <w:sz w:val="24"/>
                </w:rPr>
                <w:t>"Разговор Книгопродавца с поэтом", "Поэт", "Поэту" ("Поэт!</w:t>
              </w:r>
              <w:proofErr w:type="gramEnd"/>
            </w:hyperlink>
            <w:hyperlink r:id="rId12" w:history="1">
              <w:r w:rsidR="006124A5" w:rsidRPr="00C80B29">
                <w:rPr>
                  <w:rFonts w:ascii="Times New Roman" w:hAnsi="Times New Roman"/>
                  <w:sz w:val="24"/>
                </w:rPr>
                <w:t> </w:t>
              </w:r>
              <w:proofErr w:type="gramStart"/>
              <w:r w:rsidR="006124A5" w:rsidRPr="00C80B29">
                <w:rPr>
                  <w:rFonts w:ascii="Times New Roman" w:hAnsi="Times New Roman"/>
                  <w:sz w:val="24"/>
                </w:rPr>
                <w:t xml:space="preserve">Не дорожи </w:t>
              </w:r>
              <w:proofErr w:type="spellStart"/>
              <w:r w:rsidR="006124A5" w:rsidRPr="00C80B29">
                <w:rPr>
                  <w:rFonts w:ascii="Times New Roman" w:hAnsi="Times New Roman"/>
                  <w:sz w:val="24"/>
                </w:rPr>
                <w:t>любовию</w:t>
              </w:r>
              <w:proofErr w:type="spellEnd"/>
              <w:r w:rsidR="006124A5" w:rsidRPr="00C80B29">
                <w:rPr>
                  <w:rFonts w:ascii="Times New Roman" w:hAnsi="Times New Roman"/>
                  <w:sz w:val="24"/>
                </w:rPr>
                <w:t xml:space="preserve"> народной..."), "Осень".</w:t>
              </w:r>
            </w:hyperlink>
            <w:proofErr w:type="gramEnd"/>
          </w:p>
          <w:p w:rsidR="006124A5" w:rsidRPr="00C80B29" w:rsidRDefault="006124A5" w:rsidP="00E94E4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6124A5" w:rsidRPr="00EE1951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даты написания лирики Пушкина, её мотивы, уметь определять средства выразительности, давать свою оценку.</w:t>
            </w:r>
          </w:p>
          <w:p w:rsidR="006124A5" w:rsidRPr="00EE1951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значение лирики в период её написания.</w:t>
            </w:r>
          </w:p>
          <w:p w:rsidR="006124A5" w:rsidRPr="00EE1951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проблем.</w:t>
            </w: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6124A5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стихотворения. Читать с. 88-107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pStyle w:val="a6"/>
              <w:ind w:firstLine="0"/>
              <w:rPr>
                <w:rFonts w:ascii="Tahoma" w:hAnsi="Tahoma" w:cs="Tahoma"/>
                <w:sz w:val="24"/>
              </w:rPr>
            </w:pPr>
            <w:hyperlink r:id="rId13" w:history="1">
              <w:r w:rsidR="006124A5" w:rsidRPr="00C80B29">
                <w:rPr>
                  <w:rFonts w:ascii="Times New Roman" w:hAnsi="Times New Roman"/>
                  <w:sz w:val="24"/>
                </w:rPr>
                <w:t xml:space="preserve">Эволюция темы свободы и рабства в лирике А. С. Пушкина. "Вольность", "Свободы сеятель пустынный...", "Из </w:t>
              </w:r>
              <w:proofErr w:type="spellStart"/>
              <w:r w:rsidR="006124A5" w:rsidRPr="00C80B29">
                <w:rPr>
                  <w:rFonts w:ascii="Times New Roman" w:hAnsi="Times New Roman"/>
                  <w:sz w:val="24"/>
                </w:rPr>
                <w:t>Пиндемонти</w:t>
              </w:r>
              <w:proofErr w:type="spellEnd"/>
              <w:r w:rsidR="006124A5" w:rsidRPr="00C80B29">
                <w:rPr>
                  <w:rFonts w:ascii="Times New Roman" w:hAnsi="Times New Roman"/>
                  <w:sz w:val="24"/>
                </w:rPr>
                <w:t>".</w:t>
              </w:r>
            </w:hyperlink>
          </w:p>
          <w:p w:rsidR="006124A5" w:rsidRPr="00C80B29" w:rsidRDefault="006124A5" w:rsidP="00E94E4F">
            <w:pPr>
              <w:pStyle w:val="a6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 w:rsidP="001A5836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6124A5" w:rsidRPr="005D42A5" w:rsidRDefault="008143DC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pStyle w:val="a6"/>
              <w:ind w:firstLine="0"/>
              <w:rPr>
                <w:rFonts w:ascii="Times New Roman" w:hAnsi="Times New Roman"/>
                <w:bCs/>
                <w:sz w:val="24"/>
              </w:rPr>
            </w:pPr>
            <w:hyperlink r:id="rId14" w:history="1">
              <w:r w:rsidR="006124A5" w:rsidRPr="00C80B29">
                <w:rPr>
                  <w:rFonts w:ascii="Times New Roman" w:hAnsi="Times New Roman"/>
                  <w:sz w:val="24"/>
                </w:rPr>
                <w:t xml:space="preserve">Философская лирика А. С. Пушкина. Тема жизни и смерти. "Брожу ли я вдоль улиц шумных...", "Элегия" ("Безумных лет угасшее веселье..."), "Пора, мой друг, пора! Покоя сердце просит...", "...Вновь я посетил...", </w:t>
              </w:r>
              <w:r w:rsidR="006124A5" w:rsidRPr="00C80B29">
                <w:rPr>
                  <w:rFonts w:ascii="Times New Roman" w:hAnsi="Times New Roman"/>
                  <w:sz w:val="24"/>
                </w:rPr>
                <w:lastRenderedPageBreak/>
                <w:t>"Отцы пустынники и жены непорочны...".</w:t>
              </w:r>
            </w:hyperlink>
            <w:r w:rsidR="006124A5" w:rsidRPr="00C80B2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6124A5" w:rsidRPr="005D42A5" w:rsidRDefault="008143DC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стихотворения. Читать с. 107-109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pStyle w:val="a6"/>
              <w:ind w:firstLine="0"/>
              <w:rPr>
                <w:rFonts w:ascii="Times New Roman" w:hAnsi="Times New Roman"/>
                <w:bCs/>
                <w:sz w:val="24"/>
              </w:rPr>
            </w:pPr>
            <w:hyperlink r:id="rId15" w:history="1">
              <w:r w:rsidR="006124A5" w:rsidRPr="00C80B29">
                <w:rPr>
                  <w:rFonts w:ascii="Times New Roman" w:hAnsi="Times New Roman"/>
                  <w:sz w:val="24"/>
                </w:rPr>
                <w:t>Философская лирика А. С. Пушкина. Тема жизни и смерти. "Брожу ли я вдоль улиц шумных...", "Элегия" ("Безумных лет угасшее веселье..."), "Пора, мой друг, пора! Покоя сердце просит...", "...Вновь я посетил...", "Отцы пустынники и жены непорочны...".</w:t>
              </w:r>
            </w:hyperlink>
            <w:r w:rsidR="006124A5" w:rsidRPr="00C80B2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6124A5" w:rsidRPr="005D42A5" w:rsidRDefault="008143DC" w:rsidP="00481C5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481C53" w:rsidRPr="005D42A5" w:rsidTr="000E569C">
        <w:tc>
          <w:tcPr>
            <w:tcW w:w="225" w:type="pct"/>
          </w:tcPr>
          <w:p w:rsidR="00481C53" w:rsidRPr="005D42A5" w:rsidRDefault="00E94E4F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2" w:type="pct"/>
          </w:tcPr>
          <w:p w:rsidR="00481C53" w:rsidRPr="005D42A5" w:rsidRDefault="00481C5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E94E4F" w:rsidRPr="00C80B29" w:rsidRDefault="00B42D20" w:rsidP="00C80B29">
            <w:pPr>
              <w:ind w:firstLine="0"/>
              <w:rPr>
                <w:rFonts w:ascii="Times New Roman" w:hAnsi="Times New Roman"/>
                <w:sz w:val="24"/>
              </w:rPr>
            </w:pPr>
            <w:hyperlink r:id="rId16" w:history="1">
              <w:r w:rsidR="00E94E4F" w:rsidRPr="00C80B29">
                <w:rPr>
                  <w:rFonts w:ascii="Times New Roman" w:hAnsi="Times New Roman"/>
                  <w:sz w:val="24"/>
                </w:rPr>
                <w:t>Тема дороги в лирике А. С. Пушкина. Философский характер образа дороги.</w:t>
              </w:r>
            </w:hyperlink>
            <w:r w:rsidR="00E94E4F" w:rsidRPr="00C80B29">
              <w:rPr>
                <w:rFonts w:ascii="Times New Roman" w:hAnsi="Times New Roman"/>
                <w:sz w:val="24"/>
              </w:rPr>
              <w:t xml:space="preserve"> Подготовка к домашнему сочинению по лирике А.Пушкина</w:t>
            </w:r>
          </w:p>
          <w:p w:rsidR="00481C53" w:rsidRPr="00C80B29" w:rsidRDefault="00481C53" w:rsidP="007674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6" w:type="pct"/>
          </w:tcPr>
          <w:p w:rsidR="00481C53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 героев, сопоставлять героев одного или нескольких произведений; видеть позицию автора, понимать причины симпатии и антипатии автора к своим героям.</w:t>
            </w:r>
          </w:p>
          <w:p w:rsidR="00481C53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481C53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внеклассного чтения</w:t>
            </w:r>
          </w:p>
        </w:tc>
        <w:tc>
          <w:tcPr>
            <w:tcW w:w="495" w:type="pct"/>
          </w:tcPr>
          <w:p w:rsidR="00481C53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7" w:history="1">
              <w:r w:rsidR="006124A5" w:rsidRPr="00C80B29">
                <w:rPr>
                  <w:rFonts w:ascii="Times New Roman" w:hAnsi="Times New Roman"/>
                  <w:sz w:val="24"/>
                </w:rPr>
                <w:t>Петербургская повесть А. С. Пушкина "Медный всадник". Человек и история в поэме.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6124A5" w:rsidRPr="00EE1951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 героев, сопоставлять героев одного или нескольких произведений; видеть позицию автора, понимать причины симпатии и антипатии автора к своим героям.</w:t>
            </w:r>
          </w:p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источниками информации, находить ее, анализировать,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использовать в самостоятельной деятельности.</w:t>
            </w: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Лекция. Беседа </w:t>
            </w:r>
          </w:p>
        </w:tc>
        <w:tc>
          <w:tcPr>
            <w:tcW w:w="495" w:type="pct"/>
          </w:tcPr>
          <w:p w:rsidR="006124A5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8" w:history="1">
              <w:r w:rsidR="006124A5" w:rsidRPr="00C80B29">
                <w:rPr>
                  <w:rFonts w:ascii="Times New Roman" w:hAnsi="Times New Roman"/>
                  <w:sz w:val="24"/>
                </w:rPr>
                <w:t>Тема маленького человека в поэме "Медный всадник".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 w:rsidP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6124A5" w:rsidRPr="005D42A5" w:rsidRDefault="008143DC" w:rsidP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поэму, учебник с. 142-146</w:t>
            </w:r>
          </w:p>
        </w:tc>
      </w:tr>
      <w:tr w:rsidR="00481C53" w:rsidRPr="005D42A5" w:rsidTr="000E569C">
        <w:tc>
          <w:tcPr>
            <w:tcW w:w="225" w:type="pct"/>
          </w:tcPr>
          <w:p w:rsidR="00481C53" w:rsidRPr="005D42A5" w:rsidRDefault="00E94E4F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632" w:type="pct"/>
          </w:tcPr>
          <w:p w:rsidR="00481C53" w:rsidRPr="005D42A5" w:rsidRDefault="00481C5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481C53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9" w:history="1">
              <w:r w:rsidR="00E94E4F" w:rsidRPr="00C80B29">
                <w:rPr>
                  <w:rFonts w:ascii="Times New Roman" w:hAnsi="Times New Roman"/>
                  <w:sz w:val="24"/>
                </w:rPr>
                <w:t>Образ Петра </w:t>
              </w:r>
            </w:hyperlink>
            <w:hyperlink r:id="rId20" w:history="1">
              <w:r w:rsidR="00E94E4F" w:rsidRPr="00C80B29">
                <w:rPr>
                  <w:rFonts w:ascii="Times New Roman" w:hAnsi="Times New Roman"/>
                  <w:sz w:val="24"/>
                </w:rPr>
                <w:t>I как царя-преобразователя в поэме "Медный всадник". Социально-философские проблемы поэмы. Диалектика пушкинских взглядов на историю России.</w:t>
              </w:r>
            </w:hyperlink>
          </w:p>
        </w:tc>
        <w:tc>
          <w:tcPr>
            <w:tcW w:w="676" w:type="pct"/>
          </w:tcPr>
          <w:p w:rsidR="00481C53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 героев, сопоставлять героев одного или нескольких произведений; видеть позицию автора, понимать причины симпатии и антипатии автора к своим героям.</w:t>
            </w:r>
          </w:p>
          <w:p w:rsidR="00481C53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481C53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481C53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ответ на вопросы</w:t>
            </w:r>
          </w:p>
        </w:tc>
      </w:tr>
      <w:tr w:rsidR="007474B6" w:rsidRPr="005D42A5" w:rsidTr="000E569C">
        <w:tc>
          <w:tcPr>
            <w:tcW w:w="225" w:type="pct"/>
          </w:tcPr>
          <w:p w:rsidR="007474B6" w:rsidRPr="005D42A5" w:rsidRDefault="00E94E4F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32" w:type="pct"/>
          </w:tcPr>
          <w:p w:rsidR="007474B6" w:rsidRPr="005D42A5" w:rsidRDefault="007474B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474B6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1" w:history="1">
              <w:r w:rsidR="00E94E4F" w:rsidRPr="00C80B29">
                <w:rPr>
                  <w:rFonts w:ascii="Times New Roman" w:hAnsi="Times New Roman"/>
                  <w:sz w:val="24"/>
                </w:rPr>
                <w:t>"Борис Годунов" А. С. Пушкина как историческая драма.</w:t>
              </w:r>
            </w:hyperlink>
          </w:p>
        </w:tc>
        <w:tc>
          <w:tcPr>
            <w:tcW w:w="676" w:type="pct"/>
          </w:tcPr>
          <w:p w:rsidR="007474B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социальные и философские проблемы лирики Пушкина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7474B6" w:rsidRPr="005D42A5" w:rsidRDefault="00B040DA" w:rsidP="001A5836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проблем.</w:t>
            </w:r>
          </w:p>
        </w:tc>
        <w:tc>
          <w:tcPr>
            <w:tcW w:w="540" w:type="pct"/>
          </w:tcPr>
          <w:p w:rsidR="007474B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Беседа. </w:t>
            </w:r>
            <w:r w:rsidR="007474B6" w:rsidRPr="005D42A5"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7474B6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</w:t>
            </w:r>
          </w:p>
        </w:tc>
      </w:tr>
      <w:tr w:rsidR="007474B6" w:rsidRPr="005D42A5" w:rsidTr="000E569C">
        <w:tc>
          <w:tcPr>
            <w:tcW w:w="225" w:type="pct"/>
          </w:tcPr>
          <w:p w:rsidR="007474B6" w:rsidRPr="005D42A5" w:rsidRDefault="00E94E4F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2" w:type="pct"/>
          </w:tcPr>
          <w:p w:rsidR="007474B6" w:rsidRPr="005D42A5" w:rsidRDefault="007474B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474B6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2" w:history="1">
              <w:r w:rsidR="00E94E4F" w:rsidRPr="00C80B29">
                <w:rPr>
                  <w:rFonts w:ascii="Times New Roman" w:hAnsi="Times New Roman"/>
                  <w:sz w:val="24"/>
                </w:rPr>
                <w:t>"Борис Годунов" А. С. Пушкина как историческая драма.</w:t>
              </w:r>
            </w:hyperlink>
          </w:p>
        </w:tc>
        <w:tc>
          <w:tcPr>
            <w:tcW w:w="676" w:type="pct"/>
          </w:tcPr>
          <w:p w:rsidR="007474B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социальные и философские проблемы лирики Пушкина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Понимать  связи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литературных произведений с эпохой их написания; уметь анализировать тексты произведений;</w:t>
            </w:r>
          </w:p>
          <w:p w:rsidR="007474B6" w:rsidRPr="005D42A5" w:rsidRDefault="00B040DA" w:rsidP="001A5836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проблем.</w:t>
            </w:r>
          </w:p>
        </w:tc>
        <w:tc>
          <w:tcPr>
            <w:tcW w:w="540" w:type="pct"/>
          </w:tcPr>
          <w:p w:rsidR="007474B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Беседа. </w:t>
            </w:r>
            <w:r w:rsidR="007474B6" w:rsidRPr="005D42A5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495" w:type="pct"/>
          </w:tcPr>
          <w:p w:rsidR="007474B6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C80B29" w:rsidRDefault="00B42D20" w:rsidP="00C80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hyperlink r:id="rId23" w:history="1">
              <w:r w:rsidR="00B040DA" w:rsidRPr="00C80B29">
                <w:rPr>
                  <w:rFonts w:ascii="Times New Roman" w:hAnsi="Times New Roman"/>
                  <w:sz w:val="24"/>
                </w:rPr>
                <w:t>Вечные вопросы бытия в драматическом цикле А. С. Пушкина "Маленькие трагедии"</w:t>
              </w:r>
            </w:hyperlink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социальные и философские проблемы лирики Пушкина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проблем.</w:t>
            </w:r>
          </w:p>
          <w:p w:rsidR="00B040DA" w:rsidRPr="005D42A5" w:rsidRDefault="00B040DA" w:rsidP="001A583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495" w:type="pct"/>
          </w:tcPr>
          <w:p w:rsidR="00B040DA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произведение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C80B29" w:rsidRDefault="00B42D20" w:rsidP="00C80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hyperlink r:id="rId24" w:history="1">
              <w:r w:rsidR="00B040DA" w:rsidRPr="00C80B29">
                <w:rPr>
                  <w:rFonts w:ascii="Times New Roman" w:hAnsi="Times New Roman"/>
                  <w:sz w:val="24"/>
                </w:rPr>
                <w:t>Вечные вопросы бытия в драматическом цикле А. С. Пушкина "Маленькие трагедии"</w:t>
              </w:r>
            </w:hyperlink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B040DA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характеристику героев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C80B29" w:rsidRDefault="00B040DA" w:rsidP="00C80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C80B29">
              <w:rPr>
                <w:rFonts w:ascii="Times New Roman" w:hAnsi="Times New Roman"/>
                <w:bCs/>
                <w:sz w:val="24"/>
              </w:rPr>
              <w:t>Повторение романа «Евгений Онегин»</w:t>
            </w:r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социальные и философские проблемы лирики Пушкина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характеризовать  лирических героев,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сопоставлять героев одного или нескольких произведений; понимать актуальность проблем</w:t>
            </w:r>
            <w:r w:rsidR="000D2D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0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</w:t>
            </w:r>
          </w:p>
        </w:tc>
        <w:tc>
          <w:tcPr>
            <w:tcW w:w="495" w:type="pct"/>
          </w:tcPr>
          <w:p w:rsidR="00B040DA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114-137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C80B29" w:rsidRDefault="00B040DA" w:rsidP="00C80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C80B29">
              <w:rPr>
                <w:rFonts w:ascii="Times New Roman" w:hAnsi="Times New Roman"/>
                <w:bCs/>
                <w:sz w:val="24"/>
              </w:rPr>
              <w:t>Повторение романа «Евгений Онегин»</w:t>
            </w:r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B040DA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глав </w:t>
            </w:r>
            <w:proofErr w:type="spellStart"/>
            <w:r>
              <w:rPr>
                <w:rFonts w:ascii="Times New Roman" w:hAnsi="Times New Roman"/>
                <w:sz w:val="24"/>
              </w:rPr>
              <w:t>произведеия</w:t>
            </w:r>
            <w:proofErr w:type="spellEnd"/>
          </w:p>
        </w:tc>
      </w:tr>
      <w:tr w:rsidR="007474B6" w:rsidRPr="005D42A5" w:rsidTr="000E569C">
        <w:tc>
          <w:tcPr>
            <w:tcW w:w="225" w:type="pct"/>
          </w:tcPr>
          <w:p w:rsidR="007474B6" w:rsidRPr="005D42A5" w:rsidRDefault="00E94E4F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632" w:type="pct"/>
          </w:tcPr>
          <w:p w:rsidR="007474B6" w:rsidRPr="005D42A5" w:rsidRDefault="007474B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474B6" w:rsidRPr="00C80B29" w:rsidRDefault="00B42D20" w:rsidP="00C80B29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5" w:history="1">
              <w:r w:rsidR="00E94E4F" w:rsidRPr="00C80B29">
                <w:rPr>
                  <w:rFonts w:ascii="Times New Roman" w:hAnsi="Times New Roman"/>
                  <w:sz w:val="24"/>
                </w:rPr>
                <w:t>Развитие реализма в прозе А. С. Пушкина 30-х годов. "Повести Белкина" как прозаический цикл.</w:t>
              </w:r>
            </w:hyperlink>
          </w:p>
        </w:tc>
        <w:tc>
          <w:tcPr>
            <w:tcW w:w="676" w:type="pct"/>
          </w:tcPr>
          <w:p w:rsidR="007474B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социальные и философские проблемы лирики Пушкина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7474B6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</w:t>
            </w:r>
            <w:r w:rsidR="000D2D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0" w:type="pct"/>
          </w:tcPr>
          <w:p w:rsidR="007474B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7474B6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137-142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5D42A5" w:rsidRDefault="00B040DA" w:rsidP="00C80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Классное сочинение по творчеству А.С.Пушкина</w:t>
            </w:r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B040DA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495" w:type="pct"/>
          </w:tcPr>
          <w:p w:rsidR="00B040DA" w:rsidRPr="005D42A5" w:rsidRDefault="008143D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на с. 159-160</w:t>
            </w:r>
          </w:p>
        </w:tc>
      </w:tr>
      <w:tr w:rsidR="00B040DA" w:rsidRPr="005D42A5" w:rsidTr="000E569C">
        <w:tc>
          <w:tcPr>
            <w:tcW w:w="225" w:type="pct"/>
          </w:tcPr>
          <w:p w:rsidR="00B040DA" w:rsidRPr="005D42A5" w:rsidRDefault="00B040DA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32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B040DA" w:rsidRPr="005D42A5" w:rsidRDefault="00B040DA" w:rsidP="007A3B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Классное сочинение по творчеству А.С.Пушкина</w:t>
            </w:r>
          </w:p>
        </w:tc>
        <w:tc>
          <w:tcPr>
            <w:tcW w:w="676" w:type="pct"/>
          </w:tcPr>
          <w:p w:rsidR="00B040DA" w:rsidRPr="005D42A5" w:rsidRDefault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B040DA" w:rsidRPr="005D42A5" w:rsidRDefault="00B040DA" w:rsidP="001A583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B040DA" w:rsidRPr="005D42A5" w:rsidRDefault="00B040DA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495" w:type="pct"/>
          </w:tcPr>
          <w:p w:rsidR="00B040DA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Лермонтове</w:t>
            </w:r>
          </w:p>
        </w:tc>
      </w:tr>
      <w:tr w:rsidR="007474B6" w:rsidRPr="005D42A5" w:rsidTr="000E569C">
        <w:tc>
          <w:tcPr>
            <w:tcW w:w="225" w:type="pct"/>
          </w:tcPr>
          <w:p w:rsidR="007474B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2" w:type="pct"/>
          </w:tcPr>
          <w:p w:rsidR="007474B6" w:rsidRPr="005D42A5" w:rsidRDefault="007474B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474B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6" w:history="1">
              <w:r w:rsidR="00C80B29" w:rsidRPr="00072B45">
                <w:rPr>
                  <w:rFonts w:ascii="Times New Roman" w:hAnsi="Times New Roman"/>
                  <w:b/>
                  <w:bCs/>
                  <w:sz w:val="24"/>
                </w:rPr>
                <w:t xml:space="preserve">М. Ю. Лермонтов. </w:t>
              </w:r>
              <w:r w:rsidR="00C80B29" w:rsidRPr="00072B45">
                <w:rPr>
                  <w:rFonts w:ascii="Times New Roman" w:hAnsi="Times New Roman"/>
                  <w:bCs/>
                  <w:sz w:val="24"/>
                </w:rPr>
                <w:t>Жизнь и творчество. Ранние романтические стихотворения и поэмы</w:t>
              </w:r>
              <w:r w:rsidR="00C80B29" w:rsidRPr="00072B45">
                <w:rPr>
                  <w:rFonts w:ascii="Times New Roman" w:hAnsi="Times New Roman"/>
                  <w:b/>
                  <w:bCs/>
                  <w:sz w:val="24"/>
                </w:rPr>
                <w:t>. </w:t>
              </w:r>
              <w:r w:rsidR="00C80B29" w:rsidRPr="00072B45">
                <w:rPr>
                  <w:rFonts w:ascii="Times New Roman" w:hAnsi="Times New Roman"/>
                  <w:sz w:val="24"/>
                </w:rPr>
                <w:t xml:space="preserve">Основные темы и мотивы лирики М. Ю. Лермонтова. Эволюция его отношения к поэтическому дару. "Нет, </w:t>
              </w:r>
              <w:r w:rsidR="00C80B29" w:rsidRPr="00072B45">
                <w:rPr>
                  <w:rFonts w:ascii="Times New Roman" w:hAnsi="Times New Roman"/>
                  <w:sz w:val="24"/>
                </w:rPr>
                <w:lastRenderedPageBreak/>
                <w:t>я не Байрон, я другой...". "Есть речи</w:t>
              </w:r>
              <w:proofErr w:type="gramStart"/>
              <w:r w:rsidR="00C80B29" w:rsidRPr="00072B45">
                <w:rPr>
                  <w:rFonts w:ascii="Times New Roman" w:hAnsi="Times New Roman"/>
                  <w:sz w:val="24"/>
                </w:rPr>
                <w:t xml:space="preserve"> .</w:t>
              </w:r>
              <w:proofErr w:type="gramEnd"/>
              <w:r w:rsidR="00C80B29" w:rsidRPr="00072B45">
                <w:rPr>
                  <w:rFonts w:ascii="Times New Roman" w:hAnsi="Times New Roman"/>
                  <w:sz w:val="24"/>
                </w:rPr>
                <w:t xml:space="preserve"> значенье...". </w:t>
              </w:r>
              <w:r w:rsidR="00072B45" w:rsidRPr="00072B45">
                <w:rPr>
                  <w:rFonts w:ascii="Times New Roman" w:hAnsi="Times New Roman"/>
                  <w:sz w:val="24"/>
                </w:rPr>
                <w:t>Романтизм и реализм в творчестве</w:t>
              </w:r>
              <w:r w:rsidR="00C80B29" w:rsidRPr="00072B45">
                <w:rPr>
                  <w:rFonts w:ascii="Times New Roman" w:hAnsi="Times New Roman"/>
                  <w:sz w:val="24"/>
                </w:rPr>
                <w:t xml:space="preserve"> поэта.</w:t>
              </w:r>
            </w:hyperlink>
          </w:p>
        </w:tc>
        <w:tc>
          <w:tcPr>
            <w:tcW w:w="676" w:type="pct"/>
          </w:tcPr>
          <w:p w:rsidR="007474B6" w:rsidRPr="005D42A5" w:rsidRDefault="00C80B29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Теоретическое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</w:t>
            </w:r>
          </w:p>
          <w:p w:rsidR="007474B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работать с разными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7474B6" w:rsidRPr="005D42A5" w:rsidRDefault="002C5FB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Лекция. Беседа </w:t>
            </w:r>
          </w:p>
        </w:tc>
        <w:tc>
          <w:tcPr>
            <w:tcW w:w="495" w:type="pct"/>
          </w:tcPr>
          <w:p w:rsidR="007474B6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7474B6" w:rsidRPr="005D42A5" w:rsidTr="000E569C">
        <w:tc>
          <w:tcPr>
            <w:tcW w:w="225" w:type="pct"/>
          </w:tcPr>
          <w:p w:rsidR="007474B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632" w:type="pct"/>
          </w:tcPr>
          <w:p w:rsidR="007474B6" w:rsidRPr="005D42A5" w:rsidRDefault="007474B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474B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7" w:history="1">
              <w:r w:rsidR="00072B45" w:rsidRPr="00072B45">
                <w:rPr>
                  <w:rFonts w:ascii="Times New Roman" w:hAnsi="Times New Roman"/>
                  <w:sz w:val="24"/>
                </w:rPr>
                <w:t>Молитва как жанр в лирике М. Ю. Лермонтова (с обобщением ранее изученного). "Молитва" ("Я, Матерь Божия, ныне с молитвою..."), "Благодарность"</w:t>
              </w:r>
            </w:hyperlink>
          </w:p>
        </w:tc>
        <w:tc>
          <w:tcPr>
            <w:tcW w:w="676" w:type="pct"/>
          </w:tcPr>
          <w:p w:rsidR="007474B6" w:rsidRPr="005D42A5" w:rsidRDefault="002C5FB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</w:t>
            </w:r>
          </w:p>
          <w:p w:rsidR="007474B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7474B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7474B6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8" w:history="1">
              <w:r w:rsidR="00072B45" w:rsidRPr="00072B45">
                <w:rPr>
                  <w:rFonts w:ascii="Times New Roman" w:hAnsi="Times New Roman"/>
                  <w:sz w:val="24"/>
                </w:rPr>
                <w:t>Тема жизни и смерти в лирике М. Ю. Лермонтова. Анализ стихотворений "</w:t>
              </w:r>
              <w:proofErr w:type="spellStart"/>
              <w:r w:rsidR="00072B45" w:rsidRPr="00072B45">
                <w:rPr>
                  <w:rFonts w:ascii="Times New Roman" w:hAnsi="Times New Roman"/>
                  <w:sz w:val="24"/>
                </w:rPr>
                <w:t>Валерик</w:t>
              </w:r>
              <w:proofErr w:type="spellEnd"/>
              <w:r w:rsidR="00072B45" w:rsidRPr="00072B45">
                <w:rPr>
                  <w:rFonts w:ascii="Times New Roman" w:hAnsi="Times New Roman"/>
                  <w:sz w:val="24"/>
                </w:rPr>
                <w:t>", "Сон" ("В полдневный жар в долине Дагестана..."), "Завещание".</w:t>
              </w:r>
            </w:hyperlink>
          </w:p>
        </w:tc>
        <w:tc>
          <w:tcPr>
            <w:tcW w:w="676" w:type="pct"/>
          </w:tcPr>
          <w:p w:rsidR="006A3A8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выразительно и наизусть читать поэтические произведения;</w:t>
            </w:r>
          </w:p>
          <w:p w:rsidR="006A3A8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A3A86" w:rsidRPr="005D42A5" w:rsidRDefault="002C5FB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6A3A86" w:rsidRPr="005D42A5">
              <w:rPr>
                <w:rFonts w:ascii="Times New Roman" w:hAnsi="Times New Roman"/>
                <w:sz w:val="24"/>
              </w:rPr>
              <w:t>рактикум</w:t>
            </w:r>
          </w:p>
        </w:tc>
        <w:tc>
          <w:tcPr>
            <w:tcW w:w="495" w:type="pct"/>
          </w:tcPr>
          <w:p w:rsidR="006A3A86" w:rsidRPr="005D42A5" w:rsidRDefault="001F266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стихотворения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29" w:history="1">
              <w:r w:rsidR="00072B45" w:rsidRPr="00072B45">
                <w:rPr>
                  <w:rFonts w:ascii="Times New Roman" w:hAnsi="Times New Roman"/>
                  <w:sz w:val="24"/>
                </w:rPr>
                <w:t xml:space="preserve">Философские мотивы лирики М. Ю. </w:t>
              </w:r>
              <w:r w:rsidR="00072B45" w:rsidRPr="00072B45">
                <w:rPr>
                  <w:rFonts w:ascii="Times New Roman" w:hAnsi="Times New Roman"/>
                  <w:sz w:val="24"/>
                </w:rPr>
                <w:lastRenderedPageBreak/>
                <w:t xml:space="preserve">Лермонтова (с обобщением ранее изученного). Трагическая судьба человека и поэта в бездуховном мире. "Как часто, пестрою толпою </w:t>
              </w:r>
              <w:proofErr w:type="gramStart"/>
              <w:r w:rsidR="00072B45" w:rsidRPr="00072B45">
                <w:rPr>
                  <w:rFonts w:ascii="Times New Roman" w:hAnsi="Times New Roman"/>
                  <w:sz w:val="24"/>
                </w:rPr>
                <w:t>окружен</w:t>
              </w:r>
              <w:proofErr w:type="gramEnd"/>
              <w:r w:rsidR="00072B45" w:rsidRPr="00072B45">
                <w:rPr>
                  <w:rFonts w:ascii="Times New Roman" w:hAnsi="Times New Roman"/>
                  <w:sz w:val="24"/>
                </w:rPr>
                <w:t>..." как выражение мироощущения поэта. Мечта о гармоничном и прекрасном мире человеческих отношений. "Выхожу один я на дорогу...".</w:t>
              </w:r>
            </w:hyperlink>
          </w:p>
        </w:tc>
        <w:tc>
          <w:tcPr>
            <w:tcW w:w="676" w:type="pct"/>
          </w:tcPr>
          <w:p w:rsidR="006A3A8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Практическое </w:t>
            </w: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Знать и понимать тексты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выразительно и наизусть читать поэтические произведения;</w:t>
            </w:r>
          </w:p>
          <w:p w:rsidR="006A3A8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A3A86" w:rsidRPr="005D42A5" w:rsidRDefault="006A3A86" w:rsidP="001A5836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 xml:space="preserve">Беседа, </w:t>
            </w:r>
            <w:r w:rsidRPr="005D42A5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495" w:type="pct"/>
          </w:tcPr>
          <w:p w:rsidR="006A3A86" w:rsidRPr="005D42A5" w:rsidRDefault="001F266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</w:rPr>
              <w:lastRenderedPageBreak/>
              <w:t>стихотворения. Наизусть стихотворение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30" w:history="1">
              <w:r w:rsidR="00072B45" w:rsidRPr="00072B45">
                <w:rPr>
                  <w:rFonts w:ascii="Times New Roman" w:hAnsi="Times New Roman"/>
                  <w:sz w:val="24"/>
                </w:rPr>
                <w:t>Адресаты любовной лирики М. Ю. Лермонтова. "Я не унижусь пред тобою...".</w:t>
              </w:r>
            </w:hyperlink>
          </w:p>
        </w:tc>
        <w:tc>
          <w:tcPr>
            <w:tcW w:w="676" w:type="pct"/>
          </w:tcPr>
          <w:p w:rsidR="006A3A8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B040DA" w:rsidRPr="00EE1951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выразительно и наизусть читать поэтические произведения;</w:t>
            </w:r>
          </w:p>
          <w:p w:rsidR="006A3A86" w:rsidRPr="005D42A5" w:rsidRDefault="00B040DA" w:rsidP="00B040DA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A3A86" w:rsidRPr="005D42A5" w:rsidRDefault="002C5FB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внеклассного чтения</w:t>
            </w:r>
          </w:p>
        </w:tc>
        <w:tc>
          <w:tcPr>
            <w:tcW w:w="495" w:type="pct"/>
          </w:tcPr>
          <w:p w:rsidR="006A3A86" w:rsidRPr="005D42A5" w:rsidRDefault="001F266B" w:rsidP="001A583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31" w:history="1">
              <w:r w:rsidR="00072B45" w:rsidRPr="00072B45">
                <w:rPr>
                  <w:rFonts w:ascii="Times New Roman" w:hAnsi="Times New Roman"/>
                  <w:sz w:val="24"/>
                </w:rPr>
                <w:t>Своеобразие художественного мира лирики М. Ю. Лермонтова.</w:t>
              </w:r>
            </w:hyperlink>
            <w:r w:rsidR="00072B45" w:rsidRPr="00072B45">
              <w:rPr>
                <w:rFonts w:ascii="Times New Roman" w:hAnsi="Times New Roman"/>
                <w:sz w:val="24"/>
              </w:rPr>
              <w:t xml:space="preserve"> Подготовка к домашнему сочинению по анализу одного стихотворения.</w:t>
            </w:r>
          </w:p>
        </w:tc>
        <w:tc>
          <w:tcPr>
            <w:tcW w:w="676" w:type="pct"/>
          </w:tcPr>
          <w:p w:rsidR="006A3A86" w:rsidRPr="005D42A5" w:rsidRDefault="002C5FB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6A3A86" w:rsidRPr="005D42A5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6A3A86" w:rsidRPr="005D42A5" w:rsidRDefault="002C5FB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</w:p>
        </w:tc>
        <w:tc>
          <w:tcPr>
            <w:tcW w:w="495" w:type="pct"/>
          </w:tcPr>
          <w:p w:rsidR="006A3A86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32" w:history="1">
              <w:r w:rsidR="006124A5" w:rsidRPr="00072B45">
                <w:rPr>
                  <w:rFonts w:ascii="Times New Roman" w:hAnsi="Times New Roman"/>
                  <w:bCs/>
                  <w:sz w:val="24"/>
                </w:rPr>
                <w:t>М. Ю. Лермонтов. "Демон": замысел, особенности сюжета и композиции.</w:t>
              </w:r>
              <w:r w:rsidR="006124A5">
                <w:rPr>
                  <w:rFonts w:ascii="Times New Roman" w:hAnsi="Times New Roman"/>
                  <w:bCs/>
                  <w:sz w:val="24"/>
                </w:rPr>
                <w:t xml:space="preserve"> </w:t>
              </w:r>
              <w:r w:rsidR="006124A5" w:rsidRPr="00072B45">
                <w:rPr>
                  <w:rFonts w:ascii="Times New Roman" w:hAnsi="Times New Roman"/>
                  <w:sz w:val="24"/>
                </w:rPr>
                <w:t>Герои поэмы. Проблематика и поэтика поэмы "Демон". Анализ эпизода из поэмы.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выразительно и наизусть читать поэтические произведения;</w:t>
            </w:r>
          </w:p>
          <w:p w:rsidR="006124A5" w:rsidRPr="005D42A5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Беседа. Практикум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с.185-190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33" w:history="1">
              <w:r w:rsidR="006124A5" w:rsidRPr="00072B45">
                <w:rPr>
                  <w:rFonts w:ascii="Times New Roman" w:hAnsi="Times New Roman"/>
                  <w:bCs/>
                  <w:sz w:val="24"/>
                </w:rPr>
                <w:t>М. Ю. Лермонтов. "Демон": замысел, особенности сюжета и композиции.</w:t>
              </w:r>
              <w:r w:rsidR="006124A5">
                <w:rPr>
                  <w:rFonts w:ascii="Times New Roman" w:hAnsi="Times New Roman"/>
                  <w:bCs/>
                  <w:sz w:val="24"/>
                </w:rPr>
                <w:t xml:space="preserve"> </w:t>
              </w:r>
              <w:r w:rsidR="006124A5" w:rsidRPr="00072B45">
                <w:rPr>
                  <w:rFonts w:ascii="Times New Roman" w:hAnsi="Times New Roman"/>
                  <w:sz w:val="24"/>
                </w:rPr>
                <w:t>Герои поэмы. Проблематика и поэтика поэмы "Демон". Анализ эпизода из поэмы.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Беседа. Практикум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34" w:history="1">
              <w:r w:rsidR="006124A5" w:rsidRPr="00072B45">
                <w:rPr>
                  <w:rFonts w:ascii="Times New Roman" w:hAnsi="Times New Roman"/>
                  <w:sz w:val="24"/>
                </w:rPr>
                <w:t>"Маскарад" как романтическая драма. Проблема гордости и одиночества. Конфликт героя со светским обществом. Психологизм драмы.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систему образов. </w:t>
            </w:r>
          </w:p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6124A5" w:rsidRPr="005D42A5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характеристику героям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072B45" w:rsidRDefault="00B42D20" w:rsidP="00072B45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35" w:history="1">
              <w:r w:rsidR="006124A5" w:rsidRPr="00072B45">
                <w:rPr>
                  <w:rFonts w:ascii="Times New Roman" w:hAnsi="Times New Roman"/>
                  <w:sz w:val="24"/>
                </w:rPr>
                <w:t xml:space="preserve">"Маскарад" как романтическая драма. Проблема гордости и одиночества. </w:t>
              </w:r>
              <w:r w:rsidR="006124A5" w:rsidRPr="00072B45">
                <w:rPr>
                  <w:rFonts w:ascii="Times New Roman" w:hAnsi="Times New Roman"/>
                  <w:sz w:val="24"/>
                </w:rPr>
                <w:lastRenderedPageBreak/>
                <w:t>Конфликт героя со светским обществом. Психологизм драмы.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вопроосы</w:t>
            </w:r>
            <w:proofErr w:type="spellEnd"/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2C5FBB" w:rsidRDefault="006124A5" w:rsidP="002C5FB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072B45">
              <w:rPr>
                <w:rFonts w:ascii="Times New Roman" w:hAnsi="Times New Roman"/>
                <w:sz w:val="24"/>
              </w:rPr>
              <w:t xml:space="preserve">Повторение романа </w:t>
            </w:r>
            <w:hyperlink r:id="rId36" w:history="1">
              <w:r w:rsidRPr="00072B45">
                <w:rPr>
                  <w:rFonts w:ascii="Times New Roman" w:hAnsi="Times New Roman"/>
                  <w:sz w:val="24"/>
                </w:rPr>
                <w:t>"Герой нашего времени"</w:t>
              </w:r>
            </w:hyperlink>
          </w:p>
        </w:tc>
        <w:tc>
          <w:tcPr>
            <w:tcW w:w="676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6124A5" w:rsidRPr="00EE1951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6124A5" w:rsidRPr="005D42A5" w:rsidRDefault="006124A5" w:rsidP="006124A5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191-203</w:t>
            </w:r>
          </w:p>
        </w:tc>
      </w:tr>
      <w:tr w:rsidR="006124A5" w:rsidRPr="005D42A5" w:rsidTr="000E569C">
        <w:tc>
          <w:tcPr>
            <w:tcW w:w="225" w:type="pct"/>
          </w:tcPr>
          <w:p w:rsidR="006124A5" w:rsidRPr="005D42A5" w:rsidRDefault="006124A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32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124A5" w:rsidRPr="002C5FBB" w:rsidRDefault="006124A5" w:rsidP="002C5FB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072B45">
              <w:rPr>
                <w:rFonts w:ascii="Times New Roman" w:hAnsi="Times New Roman"/>
                <w:sz w:val="24"/>
              </w:rPr>
              <w:t xml:space="preserve">Повторение романа </w:t>
            </w:r>
            <w:hyperlink r:id="rId37" w:history="1">
              <w:r w:rsidRPr="00072B45">
                <w:rPr>
                  <w:rFonts w:ascii="Times New Roman" w:hAnsi="Times New Roman"/>
                  <w:sz w:val="24"/>
                </w:rPr>
                <w:t>"Герой нашего времени"</w:t>
              </w:r>
            </w:hyperlink>
          </w:p>
        </w:tc>
        <w:tc>
          <w:tcPr>
            <w:tcW w:w="676" w:type="pct"/>
          </w:tcPr>
          <w:p w:rsidR="006124A5" w:rsidRPr="005D42A5" w:rsidRDefault="006124A5" w:rsidP="002C5FB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6124A5" w:rsidRPr="005D42A5" w:rsidRDefault="006124A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  <w:r w:rsidRPr="005D42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5" w:type="pct"/>
          </w:tcPr>
          <w:p w:rsidR="006124A5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</w:t>
            </w:r>
          </w:p>
        </w:tc>
      </w:tr>
      <w:tr w:rsidR="000E569C" w:rsidRPr="005D42A5" w:rsidTr="000E569C">
        <w:tc>
          <w:tcPr>
            <w:tcW w:w="225" w:type="pct"/>
          </w:tcPr>
          <w:p w:rsidR="000E569C" w:rsidRPr="005D42A5" w:rsidRDefault="000E569C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32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0E569C" w:rsidRPr="002C5FBB" w:rsidRDefault="000E569C" w:rsidP="002C5FB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072B45">
              <w:rPr>
                <w:rFonts w:ascii="Times New Roman" w:hAnsi="Times New Roman"/>
                <w:sz w:val="24"/>
              </w:rPr>
              <w:t>Контрольная работа</w:t>
            </w:r>
            <w:hyperlink r:id="rId38" w:history="1">
              <w:r w:rsidRPr="00072B45">
                <w:rPr>
                  <w:rFonts w:ascii="Times New Roman" w:hAnsi="Times New Roman"/>
                  <w:sz w:val="24"/>
                </w:rPr>
                <w:t xml:space="preserve"> по творчеству М. Ю. Лермонтова.</w:t>
              </w:r>
            </w:hyperlink>
          </w:p>
        </w:tc>
        <w:tc>
          <w:tcPr>
            <w:tcW w:w="676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0E569C" w:rsidRPr="005D42A5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понимать проблему, выдвигать гипотезу,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Урок контроля</w:t>
            </w:r>
          </w:p>
        </w:tc>
        <w:tc>
          <w:tcPr>
            <w:tcW w:w="495" w:type="pct"/>
          </w:tcPr>
          <w:p w:rsidR="000E569C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с. 209-211</w:t>
            </w:r>
          </w:p>
        </w:tc>
      </w:tr>
      <w:tr w:rsidR="000E569C" w:rsidRPr="005D42A5" w:rsidTr="000E569C">
        <w:tc>
          <w:tcPr>
            <w:tcW w:w="225" w:type="pct"/>
          </w:tcPr>
          <w:p w:rsidR="000E569C" w:rsidRPr="005D42A5" w:rsidRDefault="000E569C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32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0E569C" w:rsidRPr="002C5FBB" w:rsidRDefault="000E569C" w:rsidP="002C5FB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072B45">
              <w:rPr>
                <w:rFonts w:ascii="Times New Roman" w:hAnsi="Times New Roman"/>
                <w:sz w:val="24"/>
              </w:rPr>
              <w:t xml:space="preserve">Контрольная работа </w:t>
            </w:r>
            <w:hyperlink r:id="rId39" w:history="1">
              <w:r w:rsidRPr="00072B45">
                <w:rPr>
                  <w:rFonts w:ascii="Times New Roman" w:hAnsi="Times New Roman"/>
                  <w:sz w:val="24"/>
                </w:rPr>
                <w:t xml:space="preserve"> по творчеству М. Ю. Лермонтова.</w:t>
              </w:r>
            </w:hyperlink>
          </w:p>
        </w:tc>
        <w:tc>
          <w:tcPr>
            <w:tcW w:w="676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495" w:type="pct"/>
          </w:tcPr>
          <w:p w:rsidR="000E569C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с. 209-211. Сообщение о Гоголе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072B45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933511" w:rsidRDefault="00B42D20" w:rsidP="0093351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0" w:history="1">
              <w:r w:rsidR="00933511" w:rsidRPr="00933511">
                <w:rPr>
                  <w:rFonts w:ascii="Times New Roman" w:hAnsi="Times New Roman"/>
                  <w:b/>
                  <w:sz w:val="24"/>
                </w:rPr>
                <w:t>Н. В. Гоголь.</w:t>
              </w:r>
              <w:r w:rsidR="00933511" w:rsidRPr="00933511">
                <w:rPr>
                  <w:rFonts w:ascii="Times New Roman" w:hAnsi="Times New Roman"/>
                  <w:sz w:val="24"/>
                </w:rPr>
                <w:t xml:space="preserve"> Жизнь и творчество (с обобщением ранее </w:t>
              </w:r>
              <w:proofErr w:type="gramStart"/>
              <w:r w:rsidR="00933511" w:rsidRPr="00933511">
                <w:rPr>
                  <w:rFonts w:ascii="Times New Roman" w:hAnsi="Times New Roman"/>
                  <w:sz w:val="24"/>
                </w:rPr>
                <w:t>изученного</w:t>
              </w:r>
              <w:proofErr w:type="gramEnd"/>
              <w:r w:rsidR="00933511" w:rsidRPr="00933511">
                <w:rPr>
                  <w:rFonts w:ascii="Times New Roman" w:hAnsi="Times New Roman"/>
                  <w:sz w:val="24"/>
                </w:rPr>
                <w:t>). Народная фантастика в ранних романтических произведениях.</w:t>
              </w:r>
            </w:hyperlink>
            <w:r w:rsidR="00933511" w:rsidRPr="00933511">
              <w:rPr>
                <w:rFonts w:ascii="Tahoma" w:hAnsi="Tahoma" w:cs="Tahoma"/>
                <w:sz w:val="24"/>
              </w:rPr>
              <w:t xml:space="preserve"> </w:t>
            </w:r>
            <w:r w:rsidR="00933511" w:rsidRPr="00933511">
              <w:rPr>
                <w:rFonts w:ascii="Times New Roman" w:hAnsi="Times New Roman"/>
                <w:sz w:val="24"/>
              </w:rPr>
              <w:t>Героическое и комическое в сборнике "Миргород". Проблематика и поэтика комедии "Ревизор"</w:t>
            </w:r>
          </w:p>
        </w:tc>
        <w:tc>
          <w:tcPr>
            <w:tcW w:w="676" w:type="pct"/>
          </w:tcPr>
          <w:p w:rsidR="006A3A86" w:rsidRPr="00933511" w:rsidRDefault="00181DF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DE207C" w:rsidRPr="00EE1951" w:rsidRDefault="00DE207C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</w:t>
            </w:r>
            <w:r w:rsidR="00BD03E3">
              <w:rPr>
                <w:rFonts w:ascii="Times New Roman" w:hAnsi="Times New Roman"/>
                <w:sz w:val="24"/>
              </w:rPr>
              <w:t xml:space="preserve"> биографические сведения о писателе</w:t>
            </w:r>
            <w:r w:rsidRPr="00EE1951">
              <w:rPr>
                <w:rFonts w:ascii="Times New Roman" w:hAnsi="Times New Roman"/>
                <w:sz w:val="24"/>
              </w:rPr>
              <w:t>, периоды его творчества, основные темы и мотивы творчества; развивать навыки ораторского искусства.</w:t>
            </w:r>
          </w:p>
          <w:p w:rsidR="00DE207C" w:rsidRPr="00EE1951" w:rsidRDefault="00DE207C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6A3A86" w:rsidRPr="005D42A5" w:rsidRDefault="00DE207C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6A3A86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</w:p>
        </w:tc>
        <w:tc>
          <w:tcPr>
            <w:tcW w:w="495" w:type="pct"/>
          </w:tcPr>
          <w:p w:rsidR="006A3A86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  <w:r w:rsidR="001F266B">
              <w:rPr>
                <w:rFonts w:ascii="Times New Roman" w:hAnsi="Times New Roman"/>
                <w:sz w:val="24"/>
              </w:rPr>
              <w:t>. Читать с. 221-239</w:t>
            </w:r>
          </w:p>
        </w:tc>
      </w:tr>
      <w:tr w:rsidR="007E6D23" w:rsidRPr="005D42A5" w:rsidTr="000E569C">
        <w:tc>
          <w:tcPr>
            <w:tcW w:w="225" w:type="pct"/>
          </w:tcPr>
          <w:p w:rsidR="007E6D23" w:rsidRPr="005D42A5" w:rsidRDefault="007E6D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32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E6D23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1" w:history="1">
              <w:r w:rsidR="007E6D23" w:rsidRPr="00933511">
                <w:rPr>
                  <w:rFonts w:ascii="Times New Roman" w:hAnsi="Times New Roman"/>
                  <w:sz w:val="24"/>
                </w:rPr>
                <w:t>"Петербургские повести" Н. В. Гоголя (обзор с обобщением ранее изученного). Образ "маленького человека" в "Петербургских повестях".</w:t>
              </w:r>
            </w:hyperlink>
          </w:p>
        </w:tc>
        <w:tc>
          <w:tcPr>
            <w:tcW w:w="676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7E6D23" w:rsidRPr="00EE1951" w:rsidRDefault="007E6D23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7E6D23" w:rsidRPr="00EE1951" w:rsidRDefault="007E6D23" w:rsidP="007E6D23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7E6D23" w:rsidRPr="005D42A5" w:rsidRDefault="007E6D23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выявлять основную проблематику произведения; определять идейно-художественную роль элементов сюжета,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7E6D23" w:rsidRPr="005D42A5" w:rsidRDefault="005149D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7E6D23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241-246</w:t>
            </w:r>
          </w:p>
        </w:tc>
      </w:tr>
      <w:tr w:rsidR="007E6D23" w:rsidRPr="005D42A5" w:rsidTr="000E569C">
        <w:tc>
          <w:tcPr>
            <w:tcW w:w="225" w:type="pct"/>
          </w:tcPr>
          <w:p w:rsidR="007E6D23" w:rsidRPr="005D42A5" w:rsidRDefault="007E6D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32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E6D23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2" w:history="1">
              <w:r w:rsidR="007E6D23" w:rsidRPr="00933511">
                <w:rPr>
                  <w:rFonts w:ascii="Times New Roman" w:hAnsi="Times New Roman"/>
                  <w:sz w:val="24"/>
                </w:rPr>
                <w:t>"Невский проспект". Образ Петербурга. Обучение анализу эпизода.</w:t>
              </w:r>
            </w:hyperlink>
          </w:p>
        </w:tc>
        <w:tc>
          <w:tcPr>
            <w:tcW w:w="676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7E6D23" w:rsidRPr="005D42A5" w:rsidRDefault="005149D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7E6D23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7E6D23" w:rsidRPr="005D42A5" w:rsidTr="000E569C">
        <w:tc>
          <w:tcPr>
            <w:tcW w:w="225" w:type="pct"/>
          </w:tcPr>
          <w:p w:rsidR="007E6D23" w:rsidRPr="005D42A5" w:rsidRDefault="007E6D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32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E6D23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3" w:history="1">
              <w:r w:rsidR="007E6D23" w:rsidRPr="00933511">
                <w:rPr>
                  <w:rFonts w:ascii="Times New Roman" w:hAnsi="Times New Roman"/>
                  <w:sz w:val="24"/>
                </w:rPr>
                <w:t>Правда и ложь, реальность и фантастика в повести "Невский проспект".</w:t>
              </w:r>
            </w:hyperlink>
          </w:p>
        </w:tc>
        <w:tc>
          <w:tcPr>
            <w:tcW w:w="676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Работа с текстами</w:t>
            </w:r>
          </w:p>
        </w:tc>
        <w:tc>
          <w:tcPr>
            <w:tcW w:w="495" w:type="pct"/>
          </w:tcPr>
          <w:p w:rsidR="007E6D23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Сравнительная характеристика героев</w:t>
            </w:r>
          </w:p>
        </w:tc>
      </w:tr>
      <w:tr w:rsidR="007E6D23" w:rsidRPr="005D42A5" w:rsidTr="000E569C">
        <w:tc>
          <w:tcPr>
            <w:tcW w:w="225" w:type="pct"/>
          </w:tcPr>
          <w:p w:rsidR="007E6D23" w:rsidRPr="005D42A5" w:rsidRDefault="007E6D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32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E6D23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4" w:history="1">
              <w:r w:rsidR="007E6D23" w:rsidRPr="00933511">
                <w:rPr>
                  <w:rFonts w:ascii="Times New Roman" w:hAnsi="Times New Roman"/>
                  <w:sz w:val="24"/>
                </w:rPr>
                <w:t>"Портрет". Проблематика и поэтика повести.</w:t>
              </w:r>
            </w:hyperlink>
          </w:p>
        </w:tc>
        <w:tc>
          <w:tcPr>
            <w:tcW w:w="676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Работа с текстами</w:t>
            </w:r>
          </w:p>
        </w:tc>
        <w:tc>
          <w:tcPr>
            <w:tcW w:w="495" w:type="pct"/>
          </w:tcPr>
          <w:p w:rsidR="007E6D23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Сравнительная характерист</w:t>
            </w:r>
            <w:r>
              <w:rPr>
                <w:rFonts w:ascii="Times New Roman" w:hAnsi="Times New Roman"/>
                <w:sz w:val="24"/>
              </w:rPr>
              <w:lastRenderedPageBreak/>
              <w:t>ика героев</w:t>
            </w:r>
          </w:p>
        </w:tc>
      </w:tr>
      <w:tr w:rsidR="007E6D23" w:rsidRPr="005D42A5" w:rsidTr="000E569C">
        <w:tc>
          <w:tcPr>
            <w:tcW w:w="225" w:type="pct"/>
          </w:tcPr>
          <w:p w:rsidR="007E6D23" w:rsidRPr="005D42A5" w:rsidRDefault="007E6D23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632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7E6D23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45" w:history="1">
              <w:r w:rsidR="007E6D23" w:rsidRPr="00933511">
                <w:rPr>
                  <w:rFonts w:ascii="Times New Roman" w:hAnsi="Times New Roman"/>
                  <w:sz w:val="24"/>
                </w:rPr>
                <w:t>Место повести Н. В. Гоголя "Портрет" в сборнике "Петербургские повести".</w:t>
              </w:r>
            </w:hyperlink>
            <w:hyperlink r:id="rId46" w:history="1">
              <w:r w:rsidR="007E6D23" w:rsidRPr="00933511">
                <w:rPr>
                  <w:rFonts w:ascii="Times New Roman" w:hAnsi="Times New Roman"/>
                  <w:sz w:val="24"/>
                </w:rPr>
                <w:t>В. Г. Белинский. "О русской повести и повестях г. Гоголя".</w:t>
              </w:r>
            </w:hyperlink>
          </w:p>
        </w:tc>
        <w:tc>
          <w:tcPr>
            <w:tcW w:w="676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7E6D23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Лекция, конспект</w:t>
            </w:r>
          </w:p>
        </w:tc>
        <w:tc>
          <w:tcPr>
            <w:tcW w:w="495" w:type="pct"/>
          </w:tcPr>
          <w:p w:rsidR="007E6D23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6A3A86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 w:rsidR="0093351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933511" w:rsidRPr="00933511" w:rsidRDefault="00933511" w:rsidP="0093351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933511">
              <w:rPr>
                <w:rFonts w:ascii="Times New Roman" w:hAnsi="Times New Roman"/>
                <w:sz w:val="24"/>
              </w:rPr>
              <w:t>Повторение поэмы</w:t>
            </w:r>
            <w:hyperlink r:id="rId47" w:history="1">
              <w:r w:rsidRPr="00933511">
                <w:rPr>
                  <w:rFonts w:ascii="Times New Roman" w:hAnsi="Times New Roman"/>
                  <w:sz w:val="24"/>
                </w:rPr>
                <w:t>"Мертвые души"</w:t>
              </w:r>
            </w:hyperlink>
            <w:r w:rsidRPr="00933511">
              <w:rPr>
                <w:rFonts w:ascii="Times New Roman" w:hAnsi="Times New Roman"/>
                <w:sz w:val="24"/>
              </w:rPr>
              <w:t xml:space="preserve">. </w:t>
            </w:r>
          </w:p>
          <w:p w:rsidR="006A3A86" w:rsidRPr="00933511" w:rsidRDefault="006A3A86" w:rsidP="009335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6" w:type="pct"/>
          </w:tcPr>
          <w:p w:rsidR="006A3A8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6A3A86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6A3A86" w:rsidRPr="005D42A5" w:rsidRDefault="00A6697A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Лекция, конспект</w:t>
            </w:r>
          </w:p>
        </w:tc>
        <w:tc>
          <w:tcPr>
            <w:tcW w:w="495" w:type="pct"/>
          </w:tcPr>
          <w:p w:rsidR="006A3A86" w:rsidRPr="005D42A5" w:rsidRDefault="00610E8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6A3A86" w:rsidRPr="005D42A5" w:rsidTr="000E569C">
        <w:tc>
          <w:tcPr>
            <w:tcW w:w="225" w:type="pct"/>
          </w:tcPr>
          <w:p w:rsidR="006A3A86" w:rsidRPr="005D42A5" w:rsidRDefault="006A3A86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 w:rsidR="0093351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pct"/>
          </w:tcPr>
          <w:p w:rsidR="006A3A86" w:rsidRPr="005D42A5" w:rsidRDefault="006A3A8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6A3A86" w:rsidRPr="00933511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48" w:history="1">
              <w:r w:rsidR="00933511" w:rsidRPr="00933511">
                <w:rPr>
                  <w:rFonts w:ascii="Times New Roman" w:hAnsi="Times New Roman"/>
                  <w:sz w:val="24"/>
                </w:rPr>
                <w:t>"Выбранные места из переписки с друзьями" и их место в творческом пути Н. В. Гоголя. В. Г. Белинский "Письмо к Гоголю".</w:t>
              </w:r>
            </w:hyperlink>
          </w:p>
        </w:tc>
        <w:tc>
          <w:tcPr>
            <w:tcW w:w="676" w:type="pct"/>
          </w:tcPr>
          <w:p w:rsidR="006A3A86" w:rsidRPr="005D42A5" w:rsidRDefault="002652E8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6A3A86" w:rsidRPr="005D42A5" w:rsidRDefault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6A3A86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  <w:r w:rsidR="00A6697A" w:rsidRPr="005D42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5" w:type="pct"/>
          </w:tcPr>
          <w:p w:rsidR="006A3A86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статью Белинского</w:t>
            </w:r>
          </w:p>
        </w:tc>
      </w:tr>
      <w:tr w:rsidR="000E569C" w:rsidRPr="005D42A5" w:rsidTr="000E569C">
        <w:tc>
          <w:tcPr>
            <w:tcW w:w="225" w:type="pct"/>
          </w:tcPr>
          <w:p w:rsidR="000E569C" w:rsidRPr="005D42A5" w:rsidRDefault="000E569C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0E569C" w:rsidRPr="00933511" w:rsidRDefault="000E569C" w:rsidP="0093351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933511">
              <w:rPr>
                <w:rFonts w:ascii="Times New Roman" w:hAnsi="Times New Roman"/>
                <w:sz w:val="24"/>
              </w:rPr>
              <w:t xml:space="preserve">Контрольная работа </w:t>
            </w:r>
            <w:hyperlink r:id="rId49" w:history="1">
              <w:r w:rsidRPr="00933511">
                <w:rPr>
                  <w:rFonts w:ascii="Times New Roman" w:hAnsi="Times New Roman"/>
                  <w:sz w:val="24"/>
                </w:rPr>
                <w:t>по творчеству Н. В. Гоголя.</w:t>
              </w:r>
            </w:hyperlink>
          </w:p>
        </w:tc>
        <w:tc>
          <w:tcPr>
            <w:tcW w:w="676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0E569C" w:rsidRPr="00EE1951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0E569C" w:rsidRPr="005D42A5" w:rsidRDefault="000E569C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0E569C" w:rsidRPr="005D42A5" w:rsidRDefault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0E569C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с.284-286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D42A5" w:rsidRDefault="001F266B" w:rsidP="000C65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33511">
              <w:rPr>
                <w:rFonts w:ascii="Times New Roman" w:hAnsi="Times New Roman"/>
                <w:sz w:val="24"/>
              </w:rPr>
              <w:t xml:space="preserve">Контрольная работа </w:t>
            </w:r>
            <w:hyperlink r:id="rId50" w:history="1">
              <w:r w:rsidRPr="00933511">
                <w:rPr>
                  <w:rFonts w:ascii="Times New Roman" w:hAnsi="Times New Roman"/>
                  <w:sz w:val="24"/>
                </w:rPr>
                <w:t>по творчеству Н. В. Гоголя.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1F266B" w:rsidP="003D039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с.284-286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51" w:history="1">
              <w:r w:rsidR="001F266B" w:rsidRPr="000C65DA">
                <w:rPr>
                  <w:rFonts w:ascii="Times New Roman" w:hAnsi="Times New Roman"/>
                  <w:sz w:val="24"/>
                </w:rPr>
                <w:t>Обзор русской литературы второй половины </w:t>
              </w:r>
            </w:hyperlink>
            <w:hyperlink r:id="rId52" w:history="1">
              <w:r w:rsidR="001F266B" w:rsidRPr="000C65DA">
                <w:rPr>
                  <w:rFonts w:ascii="Times New Roman" w:hAnsi="Times New Roman"/>
                  <w:sz w:val="24"/>
                </w:rPr>
                <w:t>XIX века. Ее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</w:t>
              </w:r>
            </w:hyperlink>
            <w:r w:rsidR="001F266B" w:rsidRPr="000C65DA">
              <w:t xml:space="preserve"> </w:t>
            </w:r>
            <w:hyperlink r:id="rId53" w:history="1">
              <w:r w:rsidR="001F266B" w:rsidRPr="000C65DA">
                <w:rPr>
                  <w:rFonts w:ascii="Times New Roman" w:hAnsi="Times New Roman"/>
                  <w:sz w:val="24"/>
                </w:rPr>
                <w:t xml:space="preserve">Мировое </w:t>
              </w:r>
              <w:r w:rsidR="001F266B" w:rsidRPr="000C65DA">
                <w:rPr>
                  <w:rFonts w:ascii="Times New Roman" w:hAnsi="Times New Roman"/>
                  <w:sz w:val="24"/>
                </w:rPr>
                <w:lastRenderedPageBreak/>
                <w:t>значение русской классической литературы.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54" w:history="1">
              <w:r w:rsidR="001F266B" w:rsidRPr="000C65DA">
                <w:rPr>
                  <w:rFonts w:ascii="Times New Roman" w:hAnsi="Times New Roman"/>
                  <w:b/>
                  <w:sz w:val="24"/>
                </w:rPr>
                <w:t>Ф. И. Тютчев.</w:t>
              </w:r>
              <w:r w:rsidR="001F266B" w:rsidRPr="000C65DA">
                <w:rPr>
                  <w:rFonts w:ascii="Times New Roman" w:hAnsi="Times New Roman"/>
                  <w:sz w:val="24"/>
                </w:rPr>
                <w:t xml:space="preserve"> Жизнь и творчество. Единство мира и философия природы в его лирике. "</w:t>
              </w:r>
              <w:proofErr w:type="spellStart"/>
            </w:hyperlink>
            <w:hyperlink r:id="rId55" w:history="1">
              <w:r w:rsidR="001F266B" w:rsidRPr="000C65DA">
                <w:rPr>
                  <w:rFonts w:ascii="Times New Roman" w:hAnsi="Times New Roman"/>
                  <w:sz w:val="24"/>
                </w:rPr>
                <w:t>Silentium</w:t>
              </w:r>
              <w:proofErr w:type="spellEnd"/>
              <w:r w:rsidR="001F266B" w:rsidRPr="000C65DA">
                <w:rPr>
                  <w:rFonts w:ascii="Times New Roman" w:hAnsi="Times New Roman"/>
                  <w:sz w:val="24"/>
                </w:rPr>
                <w:t>!", "Не то, что мните вы, природа...", "Еще земли печален вид...", "Как хорошо ты, о море ночное...", "Природа</w:t>
              </w:r>
              <w:proofErr w:type="gramStart"/>
              <w:r w:rsidR="001F266B" w:rsidRPr="000C65DA">
                <w:rPr>
                  <w:rFonts w:ascii="Times New Roman" w:hAnsi="Times New Roman"/>
                  <w:sz w:val="24"/>
                </w:rPr>
                <w:t> .</w:t>
              </w:r>
              <w:proofErr w:type="gramEnd"/>
              <w:r w:rsidR="001F266B" w:rsidRPr="000C65DA">
                <w:rPr>
                  <w:rFonts w:ascii="Times New Roman" w:hAnsi="Times New Roman"/>
                  <w:sz w:val="24"/>
                </w:rPr>
                <w:t xml:space="preserve"> Сфинкс...", "Полдень", "Осенний вечер", "Тени сизые смесились...", "День и ночь".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4C73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56" w:history="1">
              <w:r w:rsidR="001F266B" w:rsidRPr="000C65DA">
                <w:rPr>
                  <w:rFonts w:ascii="Times New Roman" w:hAnsi="Times New Roman"/>
                  <w:b/>
                  <w:sz w:val="24"/>
                </w:rPr>
                <w:t>Ф. И. Тютчев</w:t>
              </w:r>
              <w:r w:rsidR="001F266B" w:rsidRPr="000C65DA">
                <w:rPr>
                  <w:rFonts w:ascii="Times New Roman" w:hAnsi="Times New Roman"/>
                  <w:sz w:val="24"/>
                </w:rPr>
                <w:t>. Жизнь и творчество. Единство мира и философия природы в его лирике. "</w:t>
              </w:r>
              <w:proofErr w:type="spellStart"/>
            </w:hyperlink>
            <w:hyperlink r:id="rId57" w:history="1">
              <w:r w:rsidR="001F266B" w:rsidRPr="000C65DA">
                <w:rPr>
                  <w:rFonts w:ascii="Times New Roman" w:hAnsi="Times New Roman"/>
                  <w:sz w:val="24"/>
                </w:rPr>
                <w:t>Silentium</w:t>
              </w:r>
              <w:proofErr w:type="spellEnd"/>
              <w:r w:rsidR="001F266B" w:rsidRPr="000C65DA">
                <w:rPr>
                  <w:rFonts w:ascii="Times New Roman" w:hAnsi="Times New Roman"/>
                  <w:sz w:val="24"/>
                </w:rPr>
                <w:t>!", "Не то, что мните вы, природа...", "Еще земли печален вид...", "Как хорошо ты, о море ночное...", "Природа</w:t>
              </w:r>
              <w:proofErr w:type="gramStart"/>
              <w:r w:rsidR="001F266B" w:rsidRPr="000C65DA">
                <w:rPr>
                  <w:rFonts w:ascii="Times New Roman" w:hAnsi="Times New Roman"/>
                  <w:sz w:val="24"/>
                </w:rPr>
                <w:t> .</w:t>
              </w:r>
              <w:proofErr w:type="gramEnd"/>
              <w:r w:rsidR="001F266B" w:rsidRPr="000C65DA">
                <w:rPr>
                  <w:rFonts w:ascii="Times New Roman" w:hAnsi="Times New Roman"/>
                  <w:sz w:val="24"/>
                </w:rPr>
                <w:t xml:space="preserve"> Сфинкс...", "Полдень", "Осенний вечер", "Тени сизые смесились...", "День и ночь".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  <w:r w:rsidRPr="005D42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1" w:type="pct"/>
            <w:vMerge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 xml:space="preserve"> </w:t>
            </w:r>
            <w:r w:rsidR="004C735E"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4C73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58" w:history="1">
              <w:r w:rsidR="001F266B" w:rsidRPr="000C65DA">
                <w:rPr>
                  <w:rFonts w:ascii="Times New Roman" w:hAnsi="Times New Roman"/>
                  <w:sz w:val="24"/>
                </w:rPr>
                <w:t>Политические и историко-философские взгляды Ф. И. Тютчева. Тема России в его творчестве. Человек и история в лирике Ф. И. Тютчева. Жанр лирического фрагмента в его творчестве. "Эти бедные селенья...", "Нам не дано предугадать...", "Умом Россию не понять...", "Цицерон", "Слезы людские...".</w:t>
              </w:r>
            </w:hyperlink>
          </w:p>
        </w:tc>
        <w:tc>
          <w:tcPr>
            <w:tcW w:w="676" w:type="pct"/>
          </w:tcPr>
          <w:p w:rsidR="001F266B" w:rsidRPr="005D42A5" w:rsidRDefault="003D0399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4C735E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4C735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59" w:history="1">
              <w:r w:rsidR="001F266B" w:rsidRPr="000C65DA">
                <w:rPr>
                  <w:rFonts w:ascii="Times New Roman" w:hAnsi="Times New Roman"/>
                  <w:sz w:val="24"/>
                </w:rPr>
                <w:t>Любовная лирика Ф. И. Тютчева. Любовь как стихийная сила и как "поеди</w:t>
              </w:r>
              <w:r w:rsidR="004C735E">
                <w:rPr>
                  <w:rFonts w:ascii="Times New Roman" w:hAnsi="Times New Roman"/>
                  <w:sz w:val="24"/>
                </w:rPr>
                <w:t>нок роковой". "О, как убийствен</w:t>
              </w:r>
              <w:r w:rsidR="001F266B" w:rsidRPr="000C65DA">
                <w:rPr>
                  <w:rFonts w:ascii="Times New Roman" w:hAnsi="Times New Roman"/>
                  <w:sz w:val="24"/>
                </w:rPr>
                <w:t>но мы любим...", "</w:t>
              </w:r>
              <w:r w:rsidR="004C735E">
                <w:rPr>
                  <w:rFonts w:ascii="Times New Roman" w:hAnsi="Times New Roman"/>
                  <w:sz w:val="24"/>
                </w:rPr>
                <w:t>Последняя любовь". "Я помню вре</w:t>
              </w:r>
              <w:r w:rsidR="001F266B" w:rsidRPr="000C65DA">
                <w:rPr>
                  <w:rFonts w:ascii="Times New Roman" w:hAnsi="Times New Roman"/>
                  <w:sz w:val="24"/>
                </w:rPr>
                <w:t>мя золотое..." и "К. Б." ("Я встретил вас</w:t>
              </w:r>
              <w:proofErr w:type="gramStart"/>
              <w:r w:rsidR="001F266B" w:rsidRPr="000C65DA">
                <w:rPr>
                  <w:rFonts w:ascii="Times New Roman" w:hAnsi="Times New Roman"/>
                  <w:sz w:val="24"/>
                </w:rPr>
                <w:t> .</w:t>
              </w:r>
              <w:proofErr w:type="gramEnd"/>
              <w:r w:rsidR="001F266B" w:rsidRPr="000C65DA">
                <w:rPr>
                  <w:rFonts w:ascii="Times New Roman" w:hAnsi="Times New Roman"/>
                  <w:sz w:val="24"/>
                </w:rPr>
                <w:t xml:space="preserve"> и все былое..."): обучение </w:t>
              </w:r>
              <w:r w:rsidR="001F266B" w:rsidRPr="000C65DA">
                <w:rPr>
                  <w:rFonts w:ascii="Times New Roman" w:hAnsi="Times New Roman"/>
                  <w:sz w:val="24"/>
                </w:rPr>
                <w:lastRenderedPageBreak/>
                <w:t>сопоставительному анализу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>Лекция, конспект</w:t>
            </w:r>
          </w:p>
        </w:tc>
        <w:tc>
          <w:tcPr>
            <w:tcW w:w="495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лекции. 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0" w:history="1">
              <w:r w:rsidR="001F266B" w:rsidRPr="000C65DA">
                <w:rPr>
                  <w:rFonts w:ascii="Times New Roman" w:hAnsi="Times New Roman"/>
                  <w:b/>
                  <w:sz w:val="24"/>
                </w:rPr>
                <w:t>А. А. Фет.</w:t>
              </w:r>
              <w:r w:rsidR="001F266B" w:rsidRPr="000C65DA">
                <w:rPr>
                  <w:rFonts w:ascii="Times New Roman" w:hAnsi="Times New Roman"/>
                  <w:sz w:val="24"/>
                </w:rPr>
                <w:t xml:space="preserve"> Жизнь и творчество. Жизнеутверждающее начало в лирике природы. "Даль", "Еще майская ночь...", "Это утро, радость эта...", "Еще весны душистой нега...", "Летний вечер тих и ясен...", "Я пришел к тебе с приветом...". "Заря прощается с землею..."</w:t>
              </w:r>
            </w:hyperlink>
          </w:p>
        </w:tc>
        <w:tc>
          <w:tcPr>
            <w:tcW w:w="676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Лекция. </w:t>
            </w:r>
            <w:r w:rsidRPr="005D42A5">
              <w:rPr>
                <w:rFonts w:ascii="Times New Roman" w:hAnsi="Times New Roman"/>
                <w:sz w:val="24"/>
              </w:rPr>
              <w:t xml:space="preserve">Викторина </w:t>
            </w:r>
          </w:p>
        </w:tc>
        <w:tc>
          <w:tcPr>
            <w:tcW w:w="495" w:type="pct"/>
          </w:tcPr>
          <w:p w:rsidR="001F266B" w:rsidRPr="005D42A5" w:rsidRDefault="001F266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1" w:history="1">
              <w:r w:rsidR="001F266B" w:rsidRPr="000C65DA">
                <w:rPr>
                  <w:rFonts w:ascii="Times New Roman" w:hAnsi="Times New Roman"/>
                  <w:sz w:val="24"/>
                </w:rPr>
                <w:t>А. А. Фет. Жизнь и творчество. Жизнеутверждающее начало в лирике природы. "Даль", "Еще майская ночь...", "Это утро, радость эта...", "Еще весны душистой нега...", "Летний вечер тих и ясен...", "Я пришел к тебе с приветом...". "Заря прощается с землею..."</w:t>
              </w:r>
            </w:hyperlink>
          </w:p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1F266B" w:rsidRPr="005D42A5" w:rsidRDefault="004C735E" w:rsidP="007674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62" w:history="1">
              <w:r w:rsidR="001F266B" w:rsidRPr="000C65DA">
                <w:rPr>
                  <w:rFonts w:ascii="Times New Roman" w:hAnsi="Times New Roman"/>
                  <w:sz w:val="24"/>
                </w:rPr>
                <w:t>Размышления о поэтическом даре в лирике Фета. "Как беден наш язык!..", "Одним толчком согнать ладью живую..."</w:t>
              </w:r>
            </w:hyperlink>
            <w:r w:rsidR="001F266B" w:rsidRPr="000C65D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1F266B" w:rsidRPr="001B0A44" w:rsidRDefault="001B0A44" w:rsidP="007674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B0A44" w:rsidRPr="001B0A44" w:rsidRDefault="00B42D20" w:rsidP="001B0A44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3" w:history="1">
              <w:r w:rsidR="001B0A44" w:rsidRPr="001B0A44">
                <w:rPr>
                  <w:rFonts w:ascii="Times New Roman" w:hAnsi="Times New Roman"/>
                  <w:sz w:val="24"/>
                </w:rPr>
                <w:t>Любовная лирика А. А. Фета и ее утонченно чувственный психологизм. "Шепот, робкое дыханье...", "Сияла ночь.  "Еще одно за</w:t>
              </w:r>
              <w:r w:rsidR="001B0A44">
                <w:rPr>
                  <w:rFonts w:ascii="Times New Roman" w:hAnsi="Times New Roman"/>
                  <w:sz w:val="24"/>
                </w:rPr>
                <w:t>бывчивое слово..."</w:t>
              </w:r>
              <w:r w:rsidR="001B0A44" w:rsidRPr="001B0A44">
                <w:rPr>
                  <w:rFonts w:ascii="Times New Roman" w:hAnsi="Times New Roman"/>
                  <w:sz w:val="24"/>
                </w:rPr>
                <w:t xml:space="preserve"> и др. Гармония и музыкальность поэтической </w:t>
              </w:r>
              <w:proofErr w:type="gramStart"/>
              <w:r w:rsidR="001B0A44" w:rsidRPr="001B0A44">
                <w:rPr>
                  <w:rFonts w:ascii="Times New Roman" w:hAnsi="Times New Roman"/>
                  <w:sz w:val="24"/>
                </w:rPr>
                <w:t>речи</w:t>
              </w:r>
              <w:proofErr w:type="gramEnd"/>
              <w:r w:rsidR="001B0A44" w:rsidRPr="001B0A44">
                <w:rPr>
                  <w:rFonts w:ascii="Times New Roman" w:hAnsi="Times New Roman"/>
                  <w:sz w:val="24"/>
                </w:rPr>
                <w:t xml:space="preserve"> и способы их достижения. Импрессионизм поэзии Фета. /</w:t>
              </w:r>
            </w:hyperlink>
          </w:p>
          <w:p w:rsidR="001F266B" w:rsidRPr="000C65DA" w:rsidRDefault="001F266B" w:rsidP="001B0A44"/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Работа по подготовке статей</w:t>
            </w:r>
          </w:p>
        </w:tc>
        <w:tc>
          <w:tcPr>
            <w:tcW w:w="495" w:type="pct"/>
          </w:tcPr>
          <w:p w:rsidR="001F266B" w:rsidRPr="005D42A5" w:rsidRDefault="001B0A44" w:rsidP="007674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4" w:history="1">
              <w:r w:rsidR="001F266B" w:rsidRPr="000C65DA">
                <w:rPr>
                  <w:rFonts w:ascii="Times New Roman" w:hAnsi="Times New Roman"/>
                  <w:sz w:val="24"/>
                </w:rPr>
                <w:t>Сопоставительный анализ стихов Ф. И. Тютчева и А. А. Фета. Особенности поэтического стиля Ф. И. Тютчева и А. А. Фета.</w:t>
              </w:r>
            </w:hyperlink>
          </w:p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540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Работа по подготовке статей</w:t>
            </w:r>
          </w:p>
        </w:tc>
        <w:tc>
          <w:tcPr>
            <w:tcW w:w="495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0C65DA">
            <w:pPr>
              <w:ind w:left="-108" w:right="-14849"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5" w:history="1">
              <w:r w:rsidR="001F266B" w:rsidRPr="000C65DA">
                <w:rPr>
                  <w:rFonts w:ascii="Times New Roman" w:hAnsi="Times New Roman"/>
                  <w:b/>
                  <w:sz w:val="24"/>
                </w:rPr>
                <w:t xml:space="preserve">А. К. Толстой. </w:t>
              </w:r>
              <w:r w:rsidR="001F266B" w:rsidRPr="000C65DA">
                <w:rPr>
                  <w:rFonts w:ascii="Times New Roman" w:hAnsi="Times New Roman"/>
                  <w:sz w:val="24"/>
                </w:rPr>
                <w:t>Жизнь и творчество. Основные темы, мотивы и образы поэзии А. К. Толстого. Фольклорные, романтические и исторические черты лирики поэта. "Слеза дрожит в твоем ревнивом взоре...", "Против течения", "Государь ты наш батюшка...".</w:t>
              </w:r>
            </w:hyperlink>
          </w:p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CD516E" w:rsidP="000C65DA">
            <w:pPr>
              <w:ind w:left="-12586" w:right="-1666" w:firstLine="125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495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CE46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2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B42D20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6" w:history="1">
              <w:r w:rsidR="001F266B" w:rsidRPr="000C65DA">
                <w:rPr>
                  <w:rFonts w:ascii="Times New Roman" w:hAnsi="Times New Roman"/>
                  <w:sz w:val="24"/>
                </w:rPr>
                <w:t>Любовная лирика А. К. Толстого. "Средь шумного бала, случайно...", "Острою секирой ранена береза...". Романсы на стихи А. К. Толстого.</w:t>
              </w:r>
            </w:hyperlink>
          </w:p>
        </w:tc>
        <w:tc>
          <w:tcPr>
            <w:tcW w:w="676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5D42A5" w:rsidRDefault="00181DF7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</w:tc>
        <w:tc>
          <w:tcPr>
            <w:tcW w:w="540" w:type="pct"/>
          </w:tcPr>
          <w:p w:rsidR="001F266B" w:rsidRPr="005D42A5" w:rsidRDefault="001F266B" w:rsidP="00767467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Выступление с устной статьей</w:t>
            </w:r>
          </w:p>
        </w:tc>
        <w:tc>
          <w:tcPr>
            <w:tcW w:w="495" w:type="pct"/>
          </w:tcPr>
          <w:p w:rsidR="001F266B" w:rsidRPr="005D42A5" w:rsidRDefault="001B0A44" w:rsidP="007674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0C65DA" w:rsidRDefault="001F266B" w:rsidP="000C65D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одного стихотворения русского поэта середины 19 века (по выбору учащихся)</w:t>
            </w:r>
          </w:p>
        </w:tc>
        <w:tc>
          <w:tcPr>
            <w:tcW w:w="676" w:type="pct"/>
          </w:tcPr>
          <w:p w:rsidR="001F266B" w:rsidRPr="005D42A5" w:rsidRDefault="003D0399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5D42A5" w:rsidRDefault="001F266B" w:rsidP="001A5836">
            <w:pPr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540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1F266B" w:rsidRPr="005D42A5" w:rsidRDefault="001B0A44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E46E2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7" w:history="1">
              <w:r w:rsidR="001F266B" w:rsidRPr="003420E2">
                <w:rPr>
                  <w:rFonts w:ascii="Times New Roman" w:hAnsi="Times New Roman"/>
                  <w:sz w:val="24"/>
                </w:rPr>
                <w:t>Реализм в литературе Европы и Америки.</w:t>
              </w:r>
            </w:hyperlink>
          </w:p>
        </w:tc>
        <w:tc>
          <w:tcPr>
            <w:tcW w:w="676" w:type="pct"/>
          </w:tcPr>
          <w:p w:rsidR="001F266B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5D42A5" w:rsidRDefault="001F266B" w:rsidP="001A5836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понимать проблему, выдвигать гипотезу, структурировать материал, подбирать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Лекция. Беседа </w:t>
            </w:r>
          </w:p>
        </w:tc>
        <w:tc>
          <w:tcPr>
            <w:tcW w:w="495" w:type="pct"/>
          </w:tcPr>
          <w:p w:rsidR="001F266B" w:rsidRPr="005D42A5" w:rsidRDefault="001B0A44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содержание лекции. Сообщение </w:t>
            </w:r>
            <w:r>
              <w:rPr>
                <w:rFonts w:ascii="Times New Roman" w:hAnsi="Times New Roman"/>
                <w:sz w:val="24"/>
              </w:rPr>
              <w:lastRenderedPageBreak/>
              <w:t>о Гончарове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3420E2" w:rsidRDefault="00B42D20" w:rsidP="003420E2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8" w:history="1">
              <w:r w:rsidR="001F266B" w:rsidRPr="003420E2">
                <w:rPr>
                  <w:rFonts w:ascii="Times New Roman" w:hAnsi="Times New Roman"/>
                  <w:b/>
                  <w:sz w:val="24"/>
                </w:rPr>
                <w:t>И. А. Гончаров</w:t>
              </w:r>
              <w:r w:rsidR="001F266B" w:rsidRPr="003420E2">
                <w:rPr>
                  <w:rFonts w:ascii="Times New Roman" w:hAnsi="Times New Roman"/>
                  <w:sz w:val="24"/>
                </w:rPr>
                <w:t>. Жизнь и творчество. </w:t>
              </w:r>
            </w:hyperlink>
            <w:r w:rsidR="001F266B" w:rsidRPr="003420E2">
              <w:rPr>
                <w:rFonts w:ascii="Tahoma" w:hAnsi="Tahoma" w:cs="Tahoma"/>
                <w:sz w:val="24"/>
              </w:rPr>
              <w:t xml:space="preserve"> </w:t>
            </w:r>
            <w:r w:rsidR="001F266B" w:rsidRPr="003420E2">
              <w:rPr>
                <w:rFonts w:ascii="Times New Roman" w:hAnsi="Times New Roman"/>
                <w:sz w:val="24"/>
              </w:rPr>
              <w:t>Место романа "Обломов" в трилогии "Обыкновенная история"</w:t>
            </w:r>
            <w:proofErr w:type="gramStart"/>
            <w:r w:rsidR="001F266B" w:rsidRPr="003420E2">
              <w:rPr>
                <w:rFonts w:ascii="Times New Roman" w:hAnsi="Times New Roman"/>
                <w:sz w:val="24"/>
              </w:rPr>
              <w:t> .</w:t>
            </w:r>
            <w:proofErr w:type="gramEnd"/>
            <w:r w:rsidR="001F266B" w:rsidRPr="003420E2">
              <w:rPr>
                <w:rFonts w:ascii="Times New Roman" w:hAnsi="Times New Roman"/>
                <w:sz w:val="24"/>
              </w:rPr>
              <w:t xml:space="preserve"> "Обломов" . "Обрыв". Особенности композиции романа. Его социальная и нравственная проблематика.</w:t>
            </w:r>
          </w:p>
        </w:tc>
        <w:tc>
          <w:tcPr>
            <w:tcW w:w="676" w:type="pct"/>
          </w:tcPr>
          <w:p w:rsidR="001F266B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181DF7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ес</w:t>
            </w:r>
            <w:r w:rsidR="001F266B">
              <w:rPr>
                <w:rFonts w:ascii="Times New Roman" w:hAnsi="Times New Roman"/>
                <w:sz w:val="24"/>
              </w:rPr>
              <w:t>еда</w:t>
            </w:r>
          </w:p>
        </w:tc>
        <w:tc>
          <w:tcPr>
            <w:tcW w:w="49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содержание лекции. Сообщения </w:t>
            </w:r>
            <w:r w:rsidR="001B0A44">
              <w:rPr>
                <w:rFonts w:ascii="Times New Roman" w:hAnsi="Times New Roman"/>
                <w:sz w:val="24"/>
              </w:rPr>
              <w:t>о романах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3420E2" w:rsidRDefault="00B42D20" w:rsidP="003420E2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69" w:history="1">
              <w:r w:rsidR="001F266B" w:rsidRPr="003420E2">
                <w:rPr>
                  <w:rFonts w:ascii="Times New Roman" w:hAnsi="Times New Roman"/>
                  <w:sz w:val="24"/>
                </w:rPr>
                <w:t>Обломов - "коренной народный наш тип". Диалектика характера Обломова. Смысл его жизни и смерти. Герои романа в их отношении к Обломову.</w:t>
              </w:r>
            </w:hyperlink>
          </w:p>
        </w:tc>
        <w:tc>
          <w:tcPr>
            <w:tcW w:w="676" w:type="pct"/>
          </w:tcPr>
          <w:p w:rsidR="001F266B" w:rsidRPr="005D42A5" w:rsidRDefault="003D0399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1B0A44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характеристику героев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3420E2" w:rsidRDefault="00B42D20" w:rsidP="003420E2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70" w:history="1">
              <w:r w:rsidR="001F266B" w:rsidRPr="003420E2">
                <w:rPr>
                  <w:rFonts w:ascii="Times New Roman" w:hAnsi="Times New Roman"/>
                  <w:sz w:val="24"/>
                </w:rPr>
                <w:t>"Обломов" как роман о любви. Авторская позиция и способы ее выражения в романе.</w:t>
              </w:r>
            </w:hyperlink>
          </w:p>
        </w:tc>
        <w:tc>
          <w:tcPr>
            <w:tcW w:w="676" w:type="pct"/>
          </w:tcPr>
          <w:p w:rsidR="001F266B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1A583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B0A44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1F266B" w:rsidRPr="005D42A5" w:rsidRDefault="001B0A44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632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3420E2" w:rsidRDefault="00B42D20" w:rsidP="003420E2">
            <w:pPr>
              <w:ind w:firstLine="0"/>
              <w:rPr>
                <w:rFonts w:ascii="Times New Roman" w:hAnsi="Times New Roman"/>
                <w:sz w:val="24"/>
              </w:rPr>
            </w:pPr>
            <w:hyperlink r:id="rId71" w:history="1">
              <w:r w:rsidR="001F266B" w:rsidRPr="003420E2">
                <w:rPr>
                  <w:rFonts w:ascii="Times New Roman" w:hAnsi="Times New Roman"/>
                  <w:sz w:val="24"/>
                </w:rPr>
                <w:t>Роман "Обломов" в русской критике: оценка романа Н. А. Добролюбовым, Д. И. Писаревым, А. В. Дружининым. "</w:t>
              </w:r>
              <w:proofErr w:type="gramStart"/>
              <w:r w:rsidR="001F266B" w:rsidRPr="003420E2">
                <w:rPr>
                  <w:rFonts w:ascii="Times New Roman" w:hAnsi="Times New Roman"/>
                  <w:sz w:val="24"/>
                </w:rPr>
                <w:t>Обломовщина</w:t>
              </w:r>
              <w:proofErr w:type="gramEnd"/>
              <w:r w:rsidR="001F266B" w:rsidRPr="003420E2">
                <w:rPr>
                  <w:rFonts w:ascii="Times New Roman" w:hAnsi="Times New Roman"/>
                  <w:sz w:val="24"/>
                </w:rPr>
                <w:t>" как общественное явление. И. А. Гончаров как литературный критик.</w:t>
              </w:r>
            </w:hyperlink>
          </w:p>
        </w:tc>
        <w:tc>
          <w:tcPr>
            <w:tcW w:w="676" w:type="pct"/>
          </w:tcPr>
          <w:p w:rsidR="001F266B" w:rsidRPr="005D42A5" w:rsidRDefault="003D0399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5D42A5" w:rsidRDefault="001F266B" w:rsidP="001A5836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</w:p>
        </w:tc>
        <w:tc>
          <w:tcPr>
            <w:tcW w:w="495" w:type="pct"/>
          </w:tcPr>
          <w:p w:rsidR="001F266B" w:rsidRPr="005D42A5" w:rsidRDefault="001F266B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</w:t>
            </w:r>
            <w:r w:rsidR="00CD516E">
              <w:rPr>
                <w:rFonts w:ascii="Times New Roman" w:hAnsi="Times New Roman"/>
                <w:sz w:val="24"/>
              </w:rPr>
              <w:t>337-342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32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3420E2" w:rsidRDefault="00B42D20" w:rsidP="003420E2">
            <w:pPr>
              <w:ind w:firstLine="0"/>
              <w:rPr>
                <w:rFonts w:ascii="Times New Roman" w:hAnsi="Times New Roman"/>
                <w:sz w:val="24"/>
              </w:rPr>
            </w:pPr>
            <w:hyperlink r:id="rId72" w:history="1">
              <w:r w:rsidR="005019DA" w:rsidRPr="003420E2">
                <w:rPr>
                  <w:rFonts w:ascii="Times New Roman" w:hAnsi="Times New Roman"/>
                  <w:sz w:val="24"/>
                </w:rPr>
                <w:t>Роман "Обломов" в русской критике: оценка романа Н. А. Добролюбовым, Д. И. Писаревым, А. В. Дружининым. "</w:t>
              </w:r>
              <w:proofErr w:type="gramStart"/>
              <w:r w:rsidR="005019DA" w:rsidRPr="003420E2">
                <w:rPr>
                  <w:rFonts w:ascii="Times New Roman" w:hAnsi="Times New Roman"/>
                  <w:sz w:val="24"/>
                </w:rPr>
                <w:t>Обломовщина</w:t>
              </w:r>
              <w:proofErr w:type="gramEnd"/>
              <w:r w:rsidR="005019DA" w:rsidRPr="003420E2">
                <w:rPr>
                  <w:rFonts w:ascii="Times New Roman" w:hAnsi="Times New Roman"/>
                  <w:sz w:val="24"/>
                </w:rPr>
                <w:t>" как общественное явление. И. А. Гончаров как литературный критик.</w:t>
              </w:r>
            </w:hyperlink>
          </w:p>
        </w:tc>
        <w:tc>
          <w:tcPr>
            <w:tcW w:w="676" w:type="pct"/>
          </w:tcPr>
          <w:p w:rsidR="005019DA" w:rsidRDefault="005019DA">
            <w:r w:rsidRPr="005901F7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1A5836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Лекция. </w:t>
            </w:r>
          </w:p>
        </w:tc>
        <w:tc>
          <w:tcPr>
            <w:tcW w:w="495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Сравнительный анализ статей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32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3" w:history="1">
              <w:r w:rsidR="005019DA" w:rsidRPr="00E46E2A">
                <w:rPr>
                  <w:rFonts w:ascii="Times New Roman" w:hAnsi="Times New Roman"/>
                  <w:b/>
                  <w:sz w:val="24"/>
                </w:rPr>
                <w:t>А. Н. Островский.</w:t>
              </w:r>
              <w:r w:rsidR="005019DA" w:rsidRPr="004E6BCA">
                <w:rPr>
                  <w:rFonts w:ascii="Times New Roman" w:hAnsi="Times New Roman"/>
                  <w:sz w:val="24"/>
                </w:rPr>
                <w:t xml:space="preserve"> Жизнь и творчество. Традиции русской драматургии в творчестве писателя. "Отец русского театра".</w:t>
              </w:r>
            </w:hyperlink>
          </w:p>
        </w:tc>
        <w:tc>
          <w:tcPr>
            <w:tcW w:w="676" w:type="pct"/>
          </w:tcPr>
          <w:p w:rsidR="005019DA" w:rsidRDefault="005019DA">
            <w:r w:rsidRPr="005901F7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5019DA" w:rsidRPr="005D42A5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</w:p>
        </w:tc>
        <w:tc>
          <w:tcPr>
            <w:tcW w:w="495" w:type="pct"/>
          </w:tcPr>
          <w:p w:rsidR="005019DA" w:rsidRPr="005D42A5" w:rsidRDefault="005019DA" w:rsidP="001A583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4" w:history="1">
              <w:r w:rsidR="001F266B" w:rsidRPr="004E6BCA">
                <w:rPr>
                  <w:rFonts w:ascii="Times New Roman" w:hAnsi="Times New Roman"/>
                  <w:sz w:val="24"/>
                </w:rPr>
                <w:t>Драма "Гроза". История создания, система образов, приемы раскрытия характеров героев. Своеобразие конфликта. Смысл названия.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особенности композиции, систему образов. </w:t>
            </w:r>
          </w:p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CD33D8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10-15, драму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5" w:history="1">
              <w:r w:rsidR="001F266B" w:rsidRPr="004E6BCA">
                <w:rPr>
                  <w:rFonts w:ascii="Times New Roman" w:hAnsi="Times New Roman"/>
                  <w:sz w:val="24"/>
                </w:rPr>
                <w:t xml:space="preserve">Город Калинов и его обитатели. </w:t>
              </w:r>
              <w:r w:rsidR="001F266B" w:rsidRPr="004E6BCA">
                <w:rPr>
                  <w:rFonts w:ascii="Times New Roman" w:hAnsi="Times New Roman"/>
                  <w:sz w:val="24"/>
                </w:rPr>
                <w:lastRenderedPageBreak/>
                <w:t>Изображение "жестоких нравов" "темного царства".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Практическое </w:t>
            </w: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495" w:type="pct"/>
          </w:tcPr>
          <w:p w:rsidR="001F266B" w:rsidRPr="005D42A5" w:rsidRDefault="001B0A44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Составить </w:t>
            </w:r>
            <w:r>
              <w:rPr>
                <w:rFonts w:ascii="Times New Roman" w:hAnsi="Times New Roman"/>
                <w:sz w:val="24"/>
              </w:rPr>
              <w:lastRenderedPageBreak/>
              <w:t>характеристику героев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6" w:history="1">
              <w:r w:rsidR="001F266B" w:rsidRPr="004E6BCA">
                <w:rPr>
                  <w:rFonts w:ascii="Times New Roman" w:hAnsi="Times New Roman"/>
                  <w:sz w:val="24"/>
                </w:rPr>
                <w:t>Протест Катерины против "темного царства". Духовное самосознание Катерины. Нравственная проблематика пьесы. Обучение анализу эпизода.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7" w:history="1">
              <w:r w:rsidR="005019DA" w:rsidRPr="004E6BCA">
                <w:rPr>
                  <w:rFonts w:ascii="Times New Roman" w:hAnsi="Times New Roman"/>
                  <w:sz w:val="24"/>
                </w:rPr>
                <w:t>Споры критиков вокруг драмы "Гроза". Пьеса в оценке Н. А. Добролюбова, Д. И. Писарева, А. А. Григорьева.</w:t>
              </w:r>
            </w:hyperlink>
            <w:r w:rsidR="005019DA" w:rsidRPr="004E6BCA">
              <w:rPr>
                <w:rFonts w:ascii="Times New Roman" w:hAnsi="Times New Roman"/>
                <w:sz w:val="24"/>
              </w:rPr>
              <w:t xml:space="preserve"> Подготовка к домашнему сочинению по драме Островского "Гроза"</w:t>
            </w:r>
          </w:p>
        </w:tc>
        <w:tc>
          <w:tcPr>
            <w:tcW w:w="676" w:type="pct"/>
          </w:tcPr>
          <w:p w:rsidR="005019DA" w:rsidRDefault="005019DA">
            <w:r w:rsidRPr="00EF3476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5019DA" w:rsidRPr="00EE1951" w:rsidRDefault="005019DA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5019DA" w:rsidRPr="005D42A5" w:rsidRDefault="005019DA" w:rsidP="007E6D23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16-18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8" w:history="1">
              <w:r w:rsidR="005019DA" w:rsidRPr="004E6BCA">
                <w:rPr>
                  <w:rFonts w:ascii="Times New Roman" w:hAnsi="Times New Roman"/>
                  <w:sz w:val="24"/>
                </w:rPr>
                <w:t>Споры критиков вокруг драмы "Гроза". Пьеса в оценке Н. А. Добролюбова, Д. И. Писарева, А. А. Григорьева.</w:t>
              </w:r>
            </w:hyperlink>
            <w:r w:rsidR="005019DA" w:rsidRPr="004E6BCA">
              <w:rPr>
                <w:rFonts w:ascii="Times New Roman" w:hAnsi="Times New Roman"/>
                <w:sz w:val="24"/>
              </w:rPr>
              <w:t xml:space="preserve"> Подготовка к домашнему сочинению по драме Островского "Гроза"</w:t>
            </w:r>
          </w:p>
        </w:tc>
        <w:tc>
          <w:tcPr>
            <w:tcW w:w="676" w:type="pct"/>
          </w:tcPr>
          <w:p w:rsidR="005019DA" w:rsidRDefault="005019DA">
            <w:r w:rsidRPr="00EF3476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16-18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1F266B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E6BCA">
              <w:rPr>
                <w:rFonts w:ascii="Times New Roman" w:hAnsi="Times New Roman"/>
                <w:sz w:val="24"/>
              </w:rPr>
              <w:t>Зачетная работа за первое полугодие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1F266B" w:rsidRPr="005D42A5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1F266B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r w:rsidRPr="004E6BCA">
              <w:rPr>
                <w:rFonts w:ascii="Times New Roman" w:hAnsi="Times New Roman"/>
                <w:sz w:val="24"/>
              </w:rPr>
              <w:t>Зачетная работа за первое полугодие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79" w:history="1">
              <w:r w:rsidR="001F266B" w:rsidRPr="004E6BCA">
                <w:rPr>
                  <w:rFonts w:ascii="Times New Roman" w:hAnsi="Times New Roman"/>
                  <w:sz w:val="24"/>
                </w:rPr>
                <w:t xml:space="preserve">Любовь в пьесах А. Н. Островского "Гроза", "Снегурочка", </w:t>
              </w:r>
              <w:r w:rsidR="001F266B" w:rsidRPr="004E6BCA">
                <w:rPr>
                  <w:rFonts w:ascii="Times New Roman" w:hAnsi="Times New Roman"/>
                  <w:sz w:val="24"/>
                </w:rPr>
                <w:lastRenderedPageBreak/>
                <w:t>"Бесприданница".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CD33D8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22-34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0" w:history="1">
              <w:r w:rsidR="001F266B" w:rsidRPr="004E6BCA">
                <w:rPr>
                  <w:rFonts w:ascii="Times New Roman" w:hAnsi="Times New Roman"/>
                  <w:sz w:val="24"/>
                </w:rPr>
                <w:t>Любовь в пьесах А. Н. Островского "Гроза", "Снегурочка", "Бесприданница".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характеристику главных героев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1" w:history="1">
              <w:r w:rsidR="005019DA" w:rsidRPr="004E6BCA">
                <w:rPr>
                  <w:rFonts w:ascii="Times New Roman" w:hAnsi="Times New Roman"/>
                  <w:sz w:val="24"/>
                </w:rPr>
                <w:t>А. Н. Островский. "Лес". Проблематика, конфликт, композиция, система образов. Нравственный смысл и символика комедии.</w:t>
              </w:r>
            </w:hyperlink>
          </w:p>
        </w:tc>
        <w:tc>
          <w:tcPr>
            <w:tcW w:w="676" w:type="pct"/>
          </w:tcPr>
          <w:p w:rsidR="005019DA" w:rsidRDefault="005019DA">
            <w:r w:rsidRPr="008800BF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2" w:history="1">
              <w:r w:rsidR="005019DA" w:rsidRPr="004E6BCA">
                <w:rPr>
                  <w:rFonts w:ascii="Times New Roman" w:hAnsi="Times New Roman"/>
                  <w:sz w:val="24"/>
                </w:rPr>
                <w:t>А. Н. Островский. "Лес". Проблематика, конфликт, композиция, система образов. Нравственный смысл и символика комедии.</w:t>
              </w:r>
            </w:hyperlink>
          </w:p>
        </w:tc>
        <w:tc>
          <w:tcPr>
            <w:tcW w:w="676" w:type="pct"/>
          </w:tcPr>
          <w:p w:rsidR="005019DA" w:rsidRDefault="005019DA">
            <w:r w:rsidRPr="008800BF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Тургеневе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3" w:history="1">
              <w:r w:rsidR="005019DA" w:rsidRPr="00E46E2A">
                <w:rPr>
                  <w:rFonts w:ascii="Times New Roman" w:hAnsi="Times New Roman"/>
                  <w:b/>
                  <w:sz w:val="24"/>
                </w:rPr>
                <w:t xml:space="preserve">И. С. Тургенев. </w:t>
              </w:r>
              <w:r w:rsidR="005019DA" w:rsidRPr="004E6BCA">
                <w:rPr>
                  <w:rFonts w:ascii="Times New Roman" w:hAnsi="Times New Roman"/>
                  <w:sz w:val="24"/>
                </w:rPr>
                <w:t xml:space="preserve">Жизнь и творчество (с обобщением ранее </w:t>
              </w:r>
              <w:proofErr w:type="gramStart"/>
              <w:r w:rsidR="005019DA" w:rsidRPr="004E6BCA">
                <w:rPr>
                  <w:rFonts w:ascii="Times New Roman" w:hAnsi="Times New Roman"/>
                  <w:sz w:val="24"/>
                </w:rPr>
                <w:t>изученного</w:t>
              </w:r>
              <w:proofErr w:type="gramEnd"/>
              <w:r w:rsidR="005019DA" w:rsidRPr="004E6BCA">
                <w:rPr>
                  <w:rFonts w:ascii="Times New Roman" w:hAnsi="Times New Roman"/>
                  <w:sz w:val="24"/>
                </w:rPr>
                <w:t>). "Записки охотника" и их место в русской литературе.</w:t>
              </w:r>
            </w:hyperlink>
            <w:r w:rsidR="005019DA" w:rsidRPr="004E6BC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>
            <w:r w:rsidRPr="008800BF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5019DA" w:rsidRPr="005D42A5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4" w:history="1">
              <w:r w:rsidR="001F266B" w:rsidRPr="004E6BCA">
                <w:rPr>
                  <w:rFonts w:ascii="Times New Roman" w:hAnsi="Times New Roman"/>
                  <w:sz w:val="24"/>
                </w:rPr>
                <w:t xml:space="preserve">И. С. Тургенев - создатель русского романа. Проблематика и поэтика одного из романов писателя. История </w:t>
              </w:r>
              <w:r w:rsidR="001F266B" w:rsidRPr="004E6BCA">
                <w:rPr>
                  <w:rFonts w:ascii="Times New Roman" w:hAnsi="Times New Roman"/>
                  <w:sz w:val="24"/>
                </w:rPr>
                <w:lastRenderedPageBreak/>
                <w:t>создания романа "Отцы и дети".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и понимать тексты произведений; характерные изобразительно-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выразительные средства языка произведения; сюжет, особенности композиции, систему образов. </w:t>
            </w:r>
          </w:p>
          <w:p w:rsidR="001F266B" w:rsidRPr="00EE1951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56-64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E6BCA">
              <w:rPr>
                <w:rFonts w:ascii="Times New Roman" w:hAnsi="Times New Roman"/>
                <w:sz w:val="24"/>
              </w:rPr>
              <w:t>Духовный конфликт поколений и мировоззрений в романе "Отцы и дети". Базаров</w:t>
            </w:r>
            <w:proofErr w:type="gramStart"/>
            <w:r w:rsidRPr="004E6BCA">
              <w:rPr>
                <w:rFonts w:ascii="Times New Roman" w:hAnsi="Times New Roman"/>
                <w:sz w:val="24"/>
              </w:rPr>
              <w:t> .</w:t>
            </w:r>
            <w:proofErr w:type="gramEnd"/>
            <w:r w:rsidRPr="004E6BCA">
              <w:rPr>
                <w:rFonts w:ascii="Times New Roman" w:hAnsi="Times New Roman"/>
                <w:sz w:val="24"/>
              </w:rPr>
              <w:t xml:space="preserve"> герой своего времени</w:t>
            </w:r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495" w:type="pct"/>
          </w:tcPr>
          <w:p w:rsidR="001F266B" w:rsidRPr="005D42A5" w:rsidRDefault="001B0A44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характеристику героев</w:t>
            </w:r>
            <w:r w:rsidR="00CD516E">
              <w:rPr>
                <w:rFonts w:ascii="Times New Roman" w:hAnsi="Times New Roman"/>
                <w:sz w:val="24"/>
              </w:rPr>
              <w:t>,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4E6BC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5" w:history="1">
              <w:r w:rsidR="001F266B" w:rsidRPr="004E6BCA">
                <w:rPr>
                  <w:rFonts w:ascii="Times New Roman" w:hAnsi="Times New Roman"/>
                  <w:sz w:val="24"/>
                </w:rPr>
                <w:t>"Отцы" и "дети" в романе "Отцы и дети". Сторонники и противники Базарова.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 с. 64-73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6" w:history="1">
              <w:r w:rsidR="001F266B" w:rsidRPr="004E6BCA">
                <w:rPr>
                  <w:rFonts w:ascii="Times New Roman" w:hAnsi="Times New Roman"/>
                  <w:sz w:val="24"/>
                </w:rPr>
                <w:t>Любовь в романе "Отцы и дети".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69-71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7" w:history="1">
              <w:r w:rsidR="001F266B" w:rsidRPr="004E6BCA">
                <w:rPr>
                  <w:rFonts w:ascii="Times New Roman" w:hAnsi="Times New Roman"/>
                  <w:sz w:val="24"/>
                </w:rPr>
                <w:t>Анализ эпизода "Смерть Базарова".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1B0A44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8" w:history="1">
              <w:r w:rsidR="001F266B" w:rsidRPr="004E6BCA">
                <w:rPr>
                  <w:rFonts w:ascii="Times New Roman" w:hAnsi="Times New Roman"/>
                  <w:sz w:val="24"/>
                </w:rPr>
                <w:t>Споры в критике вокруг романа "Отцы и дети"</w:t>
              </w:r>
              <w:r w:rsidR="001F266B" w:rsidRPr="004E6BCA">
                <w:rPr>
                  <w:rFonts w:ascii="Times New Roman" w:hAnsi="Times New Roman"/>
                  <w:i/>
                  <w:iCs/>
                  <w:sz w:val="24"/>
                </w:rPr>
                <w:t>.</w:t>
              </w:r>
            </w:hyperlink>
            <w:r w:rsidR="001F266B" w:rsidRPr="004E6BCA">
              <w:rPr>
                <w:rFonts w:ascii="Times New Roman" w:hAnsi="Times New Roman"/>
                <w:sz w:val="24"/>
              </w:rPr>
              <w:t xml:space="preserve"> Произведения Тургенева последних лет. Подготовка к домашнему сочинению</w:t>
            </w:r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1F266B" w:rsidRPr="005D42A5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76-79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4E6BCA" w:rsidRDefault="00B42D20" w:rsidP="00E46E2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89" w:history="1">
              <w:r w:rsidR="001F266B" w:rsidRPr="004E6BCA">
                <w:rPr>
                  <w:rFonts w:ascii="Times New Roman" w:hAnsi="Times New Roman"/>
                  <w:sz w:val="24"/>
                </w:rPr>
                <w:t>Споры в критике вокруг романа "Отцы и дети"</w:t>
              </w:r>
              <w:r w:rsidR="001F266B" w:rsidRPr="004E6BCA">
                <w:rPr>
                  <w:rFonts w:ascii="Times New Roman" w:hAnsi="Times New Roman"/>
                  <w:i/>
                  <w:iCs/>
                  <w:sz w:val="24"/>
                </w:rPr>
                <w:t>.</w:t>
              </w:r>
            </w:hyperlink>
            <w:r w:rsidR="001F266B" w:rsidRPr="004E6BCA">
              <w:rPr>
                <w:rFonts w:ascii="Times New Roman" w:hAnsi="Times New Roman"/>
                <w:sz w:val="24"/>
              </w:rPr>
              <w:t xml:space="preserve"> Произведения Тургенева последних лет. Подготовка к домашнему сочинению</w:t>
            </w:r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Некрасове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884B21" w:rsidRDefault="00B42D20" w:rsidP="00884B2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0" w:history="1">
              <w:r w:rsidR="001F266B" w:rsidRPr="00884B21">
                <w:rPr>
                  <w:rFonts w:ascii="Times New Roman" w:hAnsi="Times New Roman"/>
                  <w:b/>
                  <w:sz w:val="24"/>
                </w:rPr>
                <w:t>Н. А. Некрасов.</w:t>
              </w:r>
              <w:r w:rsidR="001F266B" w:rsidRPr="00884B21">
                <w:rPr>
                  <w:rFonts w:ascii="Times New Roman" w:hAnsi="Times New Roman"/>
                  <w:sz w:val="24"/>
                </w:rPr>
                <w:t xml:space="preserve"> Жизн</w:t>
              </w:r>
              <w:r w:rsidR="001F266B">
                <w:rPr>
                  <w:rFonts w:ascii="Times New Roman" w:hAnsi="Times New Roman"/>
                  <w:sz w:val="24"/>
                </w:rPr>
                <w:t>ь и творчество (с обобщением ра</w:t>
              </w:r>
              <w:r w:rsidR="001F266B" w:rsidRPr="00884B21">
                <w:rPr>
                  <w:rFonts w:ascii="Times New Roman" w:hAnsi="Times New Roman"/>
                  <w:sz w:val="24"/>
                </w:rPr>
                <w:t xml:space="preserve">нее </w:t>
              </w:r>
              <w:proofErr w:type="gramStart"/>
              <w:r w:rsidR="001F266B" w:rsidRPr="00884B21">
                <w:rPr>
                  <w:rFonts w:ascii="Times New Roman" w:hAnsi="Times New Roman"/>
                  <w:sz w:val="24"/>
                </w:rPr>
                <w:t>изученного</w:t>
              </w:r>
              <w:proofErr w:type="gramEnd"/>
              <w:r w:rsidR="001F266B" w:rsidRPr="00884B21">
                <w:rPr>
                  <w:rFonts w:ascii="Times New Roman" w:hAnsi="Times New Roman"/>
                  <w:sz w:val="24"/>
                </w:rPr>
                <w:t>). Социальная трагедия народа в городе и деревне. Су</w:t>
              </w:r>
              <w:r w:rsidR="001F266B">
                <w:rPr>
                  <w:rFonts w:ascii="Times New Roman" w:hAnsi="Times New Roman"/>
                  <w:sz w:val="24"/>
                </w:rPr>
                <w:t>дьба народа как предмет лиричес</w:t>
              </w:r>
              <w:r w:rsidR="001F266B" w:rsidRPr="00884B21">
                <w:rPr>
                  <w:rFonts w:ascii="Times New Roman" w:hAnsi="Times New Roman"/>
                  <w:sz w:val="24"/>
                </w:rPr>
                <w:t>ких переживаний страдающего поэта. "В дороге", "Еду ли ночью по улице темной...", "Забытая деревня" и др.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Развивать навыки выразительного чтения, память, навыки анализа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Лекция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еседа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884B21" w:rsidRDefault="00B42D20" w:rsidP="00884B2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1" w:history="1">
              <w:proofErr w:type="gramStart"/>
              <w:r w:rsidR="001F266B" w:rsidRPr="00884B21">
                <w:rPr>
                  <w:rFonts w:ascii="Times New Roman" w:hAnsi="Times New Roman"/>
                  <w:sz w:val="24"/>
                </w:rPr>
                <w:t>Героическое</w:t>
              </w:r>
              <w:proofErr w:type="gramEnd"/>
            </w:hyperlink>
            <w:hyperlink r:id="rId92" w:history="1">
              <w:r w:rsidR="001F266B" w:rsidRPr="00884B21">
                <w:rPr>
                  <w:rFonts w:ascii="Times New Roman" w:hAnsi="Times New Roman"/>
                  <w:sz w:val="24"/>
                </w:rPr>
                <w:t> и жертвенное в образе разночинца-народолюбца. "Рыцарь на час", "Умру я скоро...", "Блажен незлобивый поэт..." и др.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884B21" w:rsidRDefault="00B42D20" w:rsidP="00884B21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3" w:history="1">
              <w:r w:rsidR="001F266B" w:rsidRPr="00884B21">
                <w:rPr>
                  <w:rFonts w:ascii="Times New Roman" w:hAnsi="Times New Roman"/>
                  <w:sz w:val="24"/>
                </w:rPr>
                <w:t>Н. А. Некрасов о поэтическом труде. Поэтическое творчество как служение народу. "Поэт и Гражданин", "Элегия", "Вчерашний день, часу в шестом...", "Музе", "О Муза! я у двери гроба...", "Сеятелям", "Праздник жизни</w:t>
              </w:r>
              <w:proofErr w:type="gramStart"/>
              <w:r w:rsidR="001F266B" w:rsidRPr="00884B21">
                <w:rPr>
                  <w:rFonts w:ascii="Times New Roman" w:hAnsi="Times New Roman"/>
                  <w:sz w:val="24"/>
                </w:rPr>
                <w:t> .</w:t>
              </w:r>
              <w:proofErr w:type="gramEnd"/>
              <w:r w:rsidR="001F266B" w:rsidRPr="00884B21">
                <w:rPr>
                  <w:rFonts w:ascii="Times New Roman" w:hAnsi="Times New Roman"/>
                  <w:sz w:val="24"/>
                </w:rPr>
                <w:t xml:space="preserve"> молодости годы..." и др.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</w:t>
            </w:r>
            <w:r w:rsidR="00BD21EC">
              <w:rPr>
                <w:rFonts w:ascii="Times New Roman" w:hAnsi="Times New Roman"/>
                <w:sz w:val="24"/>
              </w:rPr>
              <w:t>стих</w:t>
            </w:r>
            <w:r>
              <w:rPr>
                <w:rFonts w:ascii="Times New Roman" w:hAnsi="Times New Roman"/>
                <w:sz w:val="24"/>
              </w:rPr>
              <w:t>отворения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4" w:history="1">
              <w:r w:rsidR="001F266B" w:rsidRPr="00884B21">
                <w:rPr>
                  <w:rFonts w:ascii="Times New Roman" w:hAnsi="Times New Roman"/>
                  <w:sz w:val="24"/>
                </w:rPr>
                <w:t>Особенности поэтических интонаций в лирике Некрасова. "Надрывается сердце от муки...", "Душно! Без счастья и воли...", "Под жестокой рукой человека..."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BD21EC" w:rsidP="00BD21E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Наизусть стихотворение 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5" w:history="1">
              <w:r w:rsidR="001F266B" w:rsidRPr="00884B21">
                <w:rPr>
                  <w:rFonts w:ascii="Times New Roman" w:hAnsi="Times New Roman"/>
                  <w:sz w:val="24"/>
                </w:rPr>
                <w:t>Тема любви в лирике Н. А. Некрасова. Ее психологизм и бытовая конкретизация. "Мы с тобой бестолковые люди...", "Я не люблю иронии твоей...", "Тройка", "Внимая ужасам войны..." и др.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CD516E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Читать главы </w:t>
            </w:r>
            <w:proofErr w:type="gramStart"/>
            <w:r>
              <w:rPr>
                <w:rFonts w:ascii="Times New Roman" w:hAnsi="Times New Roman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«Кому на Руси»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6" w:history="1">
              <w:r w:rsidR="001F266B" w:rsidRPr="00884B21">
                <w:rPr>
                  <w:rFonts w:ascii="Times New Roman" w:hAnsi="Times New Roman"/>
                  <w:sz w:val="24"/>
                </w:rPr>
                <w:t>"Кому на Руси жить хорошо": замысел, история создания и композиция поэмы. Анализ "Пролога" глав "Поп", "</w:t>
              </w:r>
              <w:proofErr w:type="gramStart"/>
              <w:r w:rsidR="001F266B" w:rsidRPr="00884B21">
                <w:rPr>
                  <w:rFonts w:ascii="Times New Roman" w:hAnsi="Times New Roman"/>
                  <w:sz w:val="24"/>
                </w:rPr>
                <w:t>Сельская</w:t>
              </w:r>
              <w:proofErr w:type="gramEnd"/>
              <w:r w:rsidR="001F266B" w:rsidRPr="00884B21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1F266B" w:rsidRPr="00884B21">
                <w:rPr>
                  <w:rFonts w:ascii="Times New Roman" w:hAnsi="Times New Roman"/>
                  <w:sz w:val="24"/>
                </w:rPr>
                <w:t>ярмонка</w:t>
              </w:r>
              <w:proofErr w:type="spellEnd"/>
              <w:r w:rsidR="001F266B" w:rsidRPr="00884B21">
                <w:rPr>
                  <w:rFonts w:ascii="Times New Roman" w:hAnsi="Times New Roman"/>
                  <w:sz w:val="24"/>
                </w:rPr>
                <w:t>".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систему образов. </w:t>
            </w:r>
          </w:p>
          <w:p w:rsidR="001F266B" w:rsidRPr="00EE1951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1F266B" w:rsidRPr="005D42A5" w:rsidRDefault="001F266B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7" w:history="1">
              <w:r w:rsidR="001F266B" w:rsidRPr="00884B21">
                <w:rPr>
                  <w:rFonts w:ascii="Times New Roman" w:hAnsi="Times New Roman"/>
                  <w:sz w:val="24"/>
                </w:rPr>
                <w:t xml:space="preserve">Многообразие крестьянских типов в поэме "Кому на Руси жить хорошо". </w:t>
              </w:r>
              <w:r w:rsidR="001F266B" w:rsidRPr="00884B21">
                <w:rPr>
                  <w:rFonts w:ascii="Times New Roman" w:hAnsi="Times New Roman"/>
                  <w:sz w:val="24"/>
                </w:rPr>
                <w:lastRenderedPageBreak/>
                <w:t>Проблемы осмысления Н. А. Некрасовым народного бунта. Образы помещиков и их идейный смысл. Дореформенная и пореформенная Россия. Тема социального и духовного рабства.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главы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102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8" w:history="1">
              <w:r w:rsidR="001F266B" w:rsidRPr="00884B21">
                <w:rPr>
                  <w:rFonts w:ascii="Times New Roman" w:hAnsi="Times New Roman"/>
                  <w:sz w:val="24"/>
                </w:rPr>
                <w:t>Многообразие крестьянских типов в поэме "Кому на Руси жить хорошо". Проблемы осмысления Н. А. Некрасовым народного бунта. Образы помещиков и их идейный смысл. Дореформенная и пореформенная Россия. Тема социального и духовного рабства.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героев, читать с. 141-147</w:t>
            </w:r>
          </w:p>
        </w:tc>
      </w:tr>
      <w:tr w:rsidR="003D0399" w:rsidRPr="005D42A5" w:rsidTr="000E569C">
        <w:tc>
          <w:tcPr>
            <w:tcW w:w="22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32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3D0399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99" w:history="1">
              <w:r w:rsidR="003D0399" w:rsidRPr="00884B21">
                <w:rPr>
                  <w:rFonts w:ascii="Times New Roman" w:hAnsi="Times New Roman"/>
                  <w:sz w:val="24"/>
                </w:rPr>
                <w:t xml:space="preserve">Образы народных заступников в поэме "Кому на Руси жить хорошо". Гриша </w:t>
              </w:r>
              <w:proofErr w:type="spellStart"/>
              <w:r w:rsidR="003D0399" w:rsidRPr="00884B21">
                <w:rPr>
                  <w:rFonts w:ascii="Times New Roman" w:hAnsi="Times New Roman"/>
                  <w:sz w:val="24"/>
                </w:rPr>
                <w:t>Добросклонов</w:t>
              </w:r>
              <w:proofErr w:type="spellEnd"/>
              <w:r w:rsidR="003D0399" w:rsidRPr="00884B21">
                <w:rPr>
                  <w:rFonts w:ascii="Times New Roman" w:hAnsi="Times New Roman"/>
                  <w:sz w:val="24"/>
                </w:rPr>
                <w:t>.</w:t>
              </w:r>
            </w:hyperlink>
            <w:r w:rsidR="003D0399" w:rsidRPr="00884B21">
              <w:rPr>
                <w:rFonts w:ascii="Times New Roman" w:hAnsi="Times New Roman"/>
                <w:sz w:val="24"/>
              </w:rPr>
              <w:t> Письменный ответ на вопрос.</w:t>
            </w:r>
          </w:p>
        </w:tc>
        <w:tc>
          <w:tcPr>
            <w:tcW w:w="676" w:type="pct"/>
          </w:tcPr>
          <w:p w:rsidR="003D0399" w:rsidRDefault="003D0399" w:rsidP="003D0399">
            <w:pPr>
              <w:ind w:firstLine="0"/>
            </w:pPr>
            <w:r w:rsidRPr="00900AD6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3D0399" w:rsidRPr="005D42A5" w:rsidRDefault="003D0399" w:rsidP="0050467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540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ответ на вопрос</w:t>
            </w:r>
          </w:p>
        </w:tc>
      </w:tr>
      <w:tr w:rsidR="003D0399" w:rsidRPr="005D42A5" w:rsidTr="000E569C">
        <w:tc>
          <w:tcPr>
            <w:tcW w:w="22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32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3D0399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00" w:history="1">
              <w:r w:rsidR="003D0399" w:rsidRPr="00884B21">
                <w:rPr>
                  <w:rFonts w:ascii="Times New Roman" w:hAnsi="Times New Roman"/>
                  <w:sz w:val="24"/>
                </w:rPr>
                <w:t xml:space="preserve">Фольклорные традиции и </w:t>
              </w:r>
              <w:proofErr w:type="gramStart"/>
              <w:r w:rsidR="003D0399" w:rsidRPr="00884B21">
                <w:rPr>
                  <w:rFonts w:ascii="Times New Roman" w:hAnsi="Times New Roman"/>
                  <w:sz w:val="24"/>
                </w:rPr>
                <w:t>народно-поэтическая</w:t>
              </w:r>
              <w:proofErr w:type="gramEnd"/>
              <w:r w:rsidR="003D0399" w:rsidRPr="00884B21">
                <w:rPr>
                  <w:rFonts w:ascii="Times New Roman" w:hAnsi="Times New Roman"/>
                  <w:sz w:val="24"/>
                </w:rPr>
                <w:t xml:space="preserve"> стилистика поэмы "Кому на Руси жить хорошо". Особенности языка поэмы.</w:t>
              </w:r>
            </w:hyperlink>
          </w:p>
        </w:tc>
        <w:tc>
          <w:tcPr>
            <w:tcW w:w="676" w:type="pct"/>
          </w:tcPr>
          <w:p w:rsidR="003D0399" w:rsidRDefault="003D0399" w:rsidP="003D0399">
            <w:pPr>
              <w:ind w:firstLine="0"/>
            </w:pPr>
            <w:r w:rsidRPr="00900AD6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3D0399" w:rsidRPr="005D42A5" w:rsidRDefault="003D0399" w:rsidP="000D2D67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</w:tc>
        <w:tc>
          <w:tcPr>
            <w:tcW w:w="540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148-154</w:t>
            </w:r>
          </w:p>
        </w:tc>
      </w:tr>
      <w:tr w:rsidR="003D0399" w:rsidRPr="005D42A5" w:rsidTr="000E569C">
        <w:tc>
          <w:tcPr>
            <w:tcW w:w="22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32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3D0399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01" w:history="1">
              <w:r w:rsidR="003D0399" w:rsidRPr="00274213">
                <w:rPr>
                  <w:rFonts w:ascii="Times New Roman" w:hAnsi="Times New Roman"/>
                  <w:b/>
                  <w:sz w:val="24"/>
                </w:rPr>
                <w:t>Н. Г. Чернышевский.</w:t>
              </w:r>
              <w:r w:rsidR="003D0399" w:rsidRPr="00884B21">
                <w:rPr>
                  <w:rFonts w:ascii="Times New Roman" w:hAnsi="Times New Roman"/>
                  <w:sz w:val="24"/>
                </w:rPr>
                <w:t xml:space="preserve"> Жизнь, творчество, эстетические взгляды.</w:t>
              </w:r>
            </w:hyperlink>
            <w:r w:rsidR="003D0399" w:rsidRPr="00884B21">
              <w:rPr>
                <w:rFonts w:ascii="Tahoma" w:hAnsi="Tahoma" w:cs="Tahoma"/>
                <w:sz w:val="24"/>
              </w:rPr>
              <w:t xml:space="preserve"> </w:t>
            </w:r>
            <w:hyperlink r:id="rId102" w:history="1">
              <w:r w:rsidR="003D0399" w:rsidRPr="00884B21">
                <w:rPr>
                  <w:rFonts w:ascii="Times New Roman" w:hAnsi="Times New Roman"/>
                  <w:sz w:val="24"/>
                </w:rPr>
                <w:t>"Что делать?". Система образов романа. Идеал будущего общества. Смысл снов, иллюзий и утопий в художественной структуре романа.</w:t>
              </w:r>
            </w:hyperlink>
          </w:p>
        </w:tc>
        <w:tc>
          <w:tcPr>
            <w:tcW w:w="676" w:type="pct"/>
          </w:tcPr>
          <w:p w:rsidR="003D0399" w:rsidRDefault="005019DA"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3D0399" w:rsidRPr="00EE1951" w:rsidRDefault="003D0399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</w:t>
            </w:r>
            <w:r>
              <w:rPr>
                <w:rFonts w:ascii="Times New Roman" w:hAnsi="Times New Roman"/>
                <w:sz w:val="24"/>
              </w:rPr>
              <w:t>е биографические сведения о писател</w:t>
            </w:r>
            <w:r w:rsidRPr="00EE1951">
              <w:rPr>
                <w:rFonts w:ascii="Times New Roman" w:hAnsi="Times New Roman"/>
                <w:sz w:val="24"/>
              </w:rPr>
              <w:t>е, периоды его творчества, основные темы и мотивы творчества; развивать навыки ораторского искусства.</w:t>
            </w:r>
          </w:p>
          <w:p w:rsidR="003D0399" w:rsidRPr="00EE1951" w:rsidRDefault="003D0399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Развивать навыки выразительного чтения, память, навыки анализа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лирического произведения.</w:t>
            </w:r>
          </w:p>
          <w:p w:rsidR="003D0399" w:rsidRPr="005D42A5" w:rsidRDefault="003D0399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 </w:t>
            </w:r>
          </w:p>
        </w:tc>
        <w:tc>
          <w:tcPr>
            <w:tcW w:w="495" w:type="pct"/>
          </w:tcPr>
          <w:p w:rsidR="003D0399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D74C0C" w:rsidRDefault="00B42D20" w:rsidP="00D74C0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ahoma" w:hAnsi="Tahoma" w:cs="Tahoma"/>
                <w:sz w:val="24"/>
              </w:rPr>
            </w:pPr>
            <w:hyperlink r:id="rId103" w:history="1">
              <w:r w:rsidR="001F266B" w:rsidRPr="00586831">
                <w:rPr>
                  <w:rFonts w:ascii="Times New Roman" w:hAnsi="Times New Roman"/>
                  <w:sz w:val="24"/>
                </w:rPr>
                <w:t xml:space="preserve">Н. Г. Чернышевский. </w:t>
              </w:r>
              <w:r w:rsidR="001F266B" w:rsidRPr="00884B21">
                <w:rPr>
                  <w:rFonts w:ascii="Times New Roman" w:hAnsi="Times New Roman"/>
                  <w:sz w:val="24"/>
                </w:rPr>
                <w:t>Жизнь, творчество, эстетические взгляды.</w:t>
              </w:r>
            </w:hyperlink>
            <w:r w:rsidR="001F266B" w:rsidRPr="00884B21">
              <w:rPr>
                <w:rFonts w:ascii="Tahoma" w:hAnsi="Tahoma" w:cs="Tahoma"/>
                <w:sz w:val="24"/>
              </w:rPr>
              <w:t xml:space="preserve"> </w:t>
            </w:r>
            <w:hyperlink r:id="rId104" w:history="1">
              <w:r w:rsidR="001F266B" w:rsidRPr="00884B21">
                <w:rPr>
                  <w:rFonts w:ascii="Times New Roman" w:hAnsi="Times New Roman"/>
                  <w:sz w:val="24"/>
                </w:rPr>
                <w:t xml:space="preserve">"Что делать?". Система образов романа. Идеал будущего общества. </w:t>
              </w:r>
              <w:r w:rsidR="001F266B" w:rsidRPr="00884B21">
                <w:rPr>
                  <w:rFonts w:ascii="Times New Roman" w:hAnsi="Times New Roman"/>
                  <w:sz w:val="24"/>
                </w:rPr>
                <w:lastRenderedPageBreak/>
                <w:t>Смысл снов, иллюзий и утопий в художественной структуре романа.</w:t>
              </w:r>
            </w:hyperlink>
          </w:p>
        </w:tc>
        <w:tc>
          <w:tcPr>
            <w:tcW w:w="676" w:type="pct"/>
          </w:tcPr>
          <w:p w:rsidR="001F266B" w:rsidRPr="005D42A5" w:rsidRDefault="003D0399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900AD6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беседа</w:t>
            </w:r>
          </w:p>
        </w:tc>
        <w:tc>
          <w:tcPr>
            <w:tcW w:w="495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главы из романа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274213" w:rsidRDefault="00B42D20" w:rsidP="0027421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105" w:history="1">
              <w:r w:rsidR="001F266B" w:rsidRPr="00274213">
                <w:rPr>
                  <w:rFonts w:ascii="Times New Roman" w:hAnsi="Times New Roman"/>
                  <w:b/>
                  <w:sz w:val="24"/>
                </w:rPr>
                <w:t xml:space="preserve">М. Е. Салтыков-Щедрин. </w:t>
              </w:r>
              <w:r w:rsidR="001F266B" w:rsidRPr="00274213">
                <w:rPr>
                  <w:rFonts w:ascii="Times New Roman" w:hAnsi="Times New Roman"/>
                  <w:sz w:val="24"/>
                </w:rPr>
                <w:t>Жизнь и творчество. Проблематика и поэтика сказок М. Е. Салтыкова-Щедрина.</w:t>
              </w:r>
            </w:hyperlink>
            <w:r w:rsidR="001F266B" w:rsidRPr="0027421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27421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106" w:history="1">
              <w:r w:rsidR="005019DA" w:rsidRPr="00586831">
                <w:rPr>
                  <w:rFonts w:ascii="Times New Roman" w:hAnsi="Times New Roman"/>
                  <w:sz w:val="24"/>
                </w:rPr>
                <w:t>М. Е. Салтыков-Щедрин. Жизнь и творчество. Проблематика и поэтика сказок М. Е. Салтыкова-Щедрина.</w:t>
              </w:r>
            </w:hyperlink>
            <w:r w:rsidR="005019DA" w:rsidRPr="005868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0D3C0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сказки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707896">
            <w:pPr>
              <w:ind w:firstLine="0"/>
              <w:rPr>
                <w:rFonts w:ascii="Times New Roman" w:hAnsi="Times New Roman"/>
                <w:sz w:val="24"/>
              </w:rPr>
            </w:pPr>
            <w:hyperlink r:id="rId107" w:history="1">
              <w:r w:rsidR="005019DA" w:rsidRPr="00586831">
                <w:rPr>
                  <w:rFonts w:ascii="Times New Roman" w:hAnsi="Times New Roman"/>
                  <w:sz w:val="24"/>
                </w:rPr>
                <w:t>М. Е. Салтыков-Щедрин "История одного города". Замысел, история создания, жанр и композиция романа. Образы градоначальников.</w:t>
              </w:r>
            </w:hyperlink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0D3C0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выявлять основную проблематику произведения;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74213" w:rsidRDefault="00B42D20" w:rsidP="00707896">
            <w:pPr>
              <w:ind w:firstLine="0"/>
              <w:rPr>
                <w:rFonts w:ascii="Times New Roman" w:hAnsi="Times New Roman"/>
                <w:sz w:val="24"/>
              </w:rPr>
            </w:pPr>
            <w:hyperlink r:id="rId108" w:history="1">
              <w:r w:rsidR="005019DA" w:rsidRPr="00274213">
                <w:rPr>
                  <w:rFonts w:ascii="Times New Roman" w:hAnsi="Times New Roman"/>
                  <w:sz w:val="24"/>
                </w:rPr>
                <w:t>М. Е. Салтыков-Щедрин "История одного города". Замысел, история создания, жанр и композиция романа. Образы градоначальников.</w:t>
              </w:r>
            </w:hyperlink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0D3C0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Читать с.207-215 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274213" w:rsidRDefault="00B42D20" w:rsidP="0027421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</w:rPr>
            </w:pPr>
            <w:hyperlink r:id="rId109" w:history="1">
              <w:r w:rsidR="001F266B" w:rsidRPr="00274213">
                <w:rPr>
                  <w:rFonts w:ascii="Times New Roman" w:hAnsi="Times New Roman"/>
                  <w:sz w:val="24"/>
                </w:rPr>
                <w:t>Особенности стиля М. Е. Салтыкова-Щедрина.</w:t>
              </w:r>
            </w:hyperlink>
            <w:r w:rsidR="001F266B" w:rsidRPr="00274213">
              <w:rPr>
                <w:rFonts w:ascii="Times New Roman" w:hAnsi="Times New Roman"/>
                <w:sz w:val="24"/>
              </w:rPr>
              <w:t xml:space="preserve"> Подготовка к домашнему сочинению по анализу эпизода.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1F266B" w:rsidRPr="005D42A5" w:rsidRDefault="001F266B" w:rsidP="000E569C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</w:p>
        </w:tc>
        <w:tc>
          <w:tcPr>
            <w:tcW w:w="495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0" w:history="1">
              <w:r w:rsidR="001F266B" w:rsidRPr="00586831">
                <w:rPr>
                  <w:rFonts w:ascii="Times New Roman" w:hAnsi="Times New Roman"/>
                  <w:b/>
                  <w:sz w:val="24"/>
                </w:rPr>
                <w:t>Л. Н. Толстой</w:t>
              </w:r>
              <w:r w:rsidR="001F266B" w:rsidRPr="00E12F0F">
                <w:rPr>
                  <w:rFonts w:ascii="Times New Roman" w:hAnsi="Times New Roman"/>
                  <w:sz w:val="24"/>
                </w:rPr>
                <w:t>. Жизнь и творчество писателя. Этапы творческого пути. Духовные искания. Нравственная чистота писательского взгляда на мир и человека.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BD21E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1" w:history="1">
              <w:proofErr w:type="gramStart"/>
              <w:r w:rsidR="005019DA" w:rsidRPr="00E12F0F">
                <w:rPr>
                  <w:rFonts w:ascii="Times New Roman" w:hAnsi="Times New Roman"/>
                  <w:sz w:val="24"/>
                </w:rPr>
                <w:t>Правда</w:t>
              </w:r>
              <w:proofErr w:type="gramEnd"/>
            </w:hyperlink>
            <w:hyperlink r:id="rId112" w:history="1">
              <w:r w:rsidR="005019DA" w:rsidRPr="00E12F0F">
                <w:rPr>
                  <w:rFonts w:ascii="Times New Roman" w:hAnsi="Times New Roman"/>
                  <w:sz w:val="24"/>
                </w:rPr>
                <w:t xml:space="preserve"> о войне в "Севастопольских </w:t>
              </w:r>
              <w:r w:rsidR="005019DA" w:rsidRPr="00E12F0F">
                <w:rPr>
                  <w:rFonts w:ascii="Times New Roman" w:hAnsi="Times New Roman"/>
                  <w:sz w:val="24"/>
                </w:rPr>
                <w:lastRenderedPageBreak/>
                <w:t>рассказах" Л. Н. Толстого.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Практическое </w:t>
            </w:r>
            <w:r w:rsidRPr="00940BC7">
              <w:rPr>
                <w:rFonts w:ascii="Times New Roman" w:hAnsi="Times New Roman"/>
                <w:color w:val="000000"/>
                <w:sz w:val="24"/>
              </w:rPr>
              <w:lastRenderedPageBreak/>
              <w:t>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Знать и понимать тексты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Беседа,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Читать с. </w:t>
            </w:r>
            <w:r>
              <w:rPr>
                <w:rFonts w:ascii="Times New Roman" w:hAnsi="Times New Roman"/>
                <w:sz w:val="24"/>
              </w:rPr>
              <w:lastRenderedPageBreak/>
              <w:t>266-269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13" w:history="1">
              <w:proofErr w:type="gramStart"/>
              <w:r w:rsidR="005019DA" w:rsidRPr="00E12F0F">
                <w:rPr>
                  <w:rFonts w:ascii="Times New Roman" w:hAnsi="Times New Roman"/>
                  <w:sz w:val="24"/>
                </w:rPr>
                <w:t>Правда</w:t>
              </w:r>
              <w:proofErr w:type="gramEnd"/>
            </w:hyperlink>
            <w:hyperlink r:id="rId114" w:history="1">
              <w:r w:rsidR="005019DA" w:rsidRPr="00E12F0F">
                <w:rPr>
                  <w:rFonts w:ascii="Times New Roman" w:hAnsi="Times New Roman"/>
                  <w:sz w:val="24"/>
                </w:rPr>
                <w:t> о войне в "Севастопольских рассказах" Л. Н. Толстого.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учебника с.307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5" w:history="1">
              <w:r w:rsidR="005019DA" w:rsidRPr="00E12F0F">
                <w:rPr>
                  <w:rFonts w:ascii="Times New Roman" w:hAnsi="Times New Roman"/>
                  <w:sz w:val="24"/>
                </w:rPr>
                <w:t>История создания романа "Война и мир". Особенности жанра. Образ автора в романе.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271-279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6" w:history="1">
              <w:r w:rsidR="005019DA" w:rsidRPr="00E12F0F">
                <w:rPr>
                  <w:rFonts w:ascii="Times New Roman" w:hAnsi="Times New Roman"/>
                  <w:sz w:val="24"/>
                </w:rPr>
                <w:t>Жизненные искания Андрея Болконского и Пьера Безухова.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284-293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17" w:history="1">
              <w:r w:rsidR="005019DA" w:rsidRPr="00E12F0F">
                <w:rPr>
                  <w:rFonts w:ascii="Times New Roman" w:hAnsi="Times New Roman"/>
                  <w:sz w:val="24"/>
                </w:rPr>
                <w:t>Жизненные искания Андрея Болконского и Пьера Безухова.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8" w:history="1">
              <w:r w:rsidR="005019DA" w:rsidRPr="00E12F0F">
                <w:rPr>
                  <w:rFonts w:ascii="Times New Roman" w:hAnsi="Times New Roman"/>
                  <w:sz w:val="24"/>
                </w:rPr>
                <w:t>Женские образы в романе "Война и мир".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293-297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19" w:history="1">
              <w:r w:rsidR="005019DA" w:rsidRPr="00E12F0F">
                <w:rPr>
                  <w:rFonts w:ascii="Times New Roman" w:hAnsi="Times New Roman"/>
                  <w:sz w:val="24"/>
                </w:rPr>
                <w:t>Семья Болконских и семья Ростовых.</w:t>
              </w:r>
            </w:hyperlink>
          </w:p>
        </w:tc>
        <w:tc>
          <w:tcPr>
            <w:tcW w:w="676" w:type="pct"/>
          </w:tcPr>
          <w:p w:rsidR="005019DA" w:rsidRDefault="005019DA"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Сравнительная характеристика семей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20" w:history="1">
              <w:r w:rsidR="005019DA" w:rsidRPr="00E12F0F">
                <w:rPr>
                  <w:rFonts w:ascii="Times New Roman" w:hAnsi="Times New Roman"/>
                  <w:sz w:val="24"/>
                </w:rPr>
                <w:t>Тема народа в романе "Война и мир". Философский смысл образа Платона Каратаева.</w:t>
              </w:r>
            </w:hyperlink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21" w:history="1">
              <w:r w:rsidR="005019DA" w:rsidRPr="00E12F0F">
                <w:rPr>
                  <w:rFonts w:ascii="Times New Roman" w:hAnsi="Times New Roman"/>
                  <w:sz w:val="24"/>
                </w:rPr>
                <w:t>Тема народа в романе "Война и мир". Философский смысл образа Платона Каратаева.</w:t>
              </w:r>
            </w:hyperlink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122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22" w:history="1">
              <w:r w:rsidR="005019DA" w:rsidRPr="00E12F0F">
                <w:rPr>
                  <w:rFonts w:ascii="Times New Roman" w:hAnsi="Times New Roman"/>
                  <w:sz w:val="24"/>
                </w:rPr>
                <w:t>Кутузов и Наполеон: сопоставительный анализ образов</w:t>
              </w:r>
            </w:hyperlink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280-284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23" w:history="1">
              <w:r w:rsidR="005019DA" w:rsidRPr="00E12F0F">
                <w:rPr>
                  <w:rFonts w:ascii="Times New Roman" w:hAnsi="Times New Roman"/>
                  <w:sz w:val="24"/>
                </w:rPr>
                <w:t xml:space="preserve">Проблема </w:t>
              </w:r>
              <w:proofErr w:type="gramStart"/>
              <w:r w:rsidR="005019DA" w:rsidRPr="00E12F0F">
                <w:rPr>
                  <w:rFonts w:ascii="Times New Roman" w:hAnsi="Times New Roman"/>
                  <w:sz w:val="24"/>
                </w:rPr>
                <w:t>истинного</w:t>
              </w:r>
              <w:proofErr w:type="gramEnd"/>
              <w:r w:rsidR="005019DA" w:rsidRPr="00E12F0F">
                <w:rPr>
                  <w:rFonts w:ascii="Times New Roman" w:hAnsi="Times New Roman"/>
                  <w:sz w:val="24"/>
                </w:rPr>
                <w:t xml:space="preserve"> и ложного в романе "Война и мир".</w:t>
              </w:r>
            </w:hyperlink>
            <w:r w:rsidR="005019DA" w:rsidRPr="00E12F0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 романа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24" w:history="1">
              <w:r w:rsidR="005019DA" w:rsidRPr="00E12F0F">
                <w:rPr>
                  <w:rFonts w:ascii="Times New Roman" w:hAnsi="Times New Roman"/>
                  <w:sz w:val="24"/>
                </w:rPr>
                <w:t xml:space="preserve">Проблема </w:t>
              </w:r>
              <w:proofErr w:type="gramStart"/>
              <w:r w:rsidR="005019DA" w:rsidRPr="00E12F0F">
                <w:rPr>
                  <w:rFonts w:ascii="Times New Roman" w:hAnsi="Times New Roman"/>
                  <w:sz w:val="24"/>
                </w:rPr>
                <w:t>истинного</w:t>
              </w:r>
              <w:proofErr w:type="gramEnd"/>
              <w:r w:rsidR="005019DA" w:rsidRPr="00E12F0F">
                <w:rPr>
                  <w:rFonts w:ascii="Times New Roman" w:hAnsi="Times New Roman"/>
                  <w:sz w:val="24"/>
                </w:rPr>
                <w:t xml:space="preserve"> и ложного в романе "Война и мир".</w:t>
              </w:r>
            </w:hyperlink>
            <w:r w:rsidR="005019DA" w:rsidRPr="00E12F0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 романа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hyperlink r:id="rId125" w:history="1">
              <w:r w:rsidR="005019DA" w:rsidRPr="00E12F0F">
                <w:rPr>
                  <w:rFonts w:ascii="Times New Roman" w:hAnsi="Times New Roman"/>
                  <w:sz w:val="24"/>
                </w:rPr>
                <w:t>Художественные особенности романа "Война и мир".</w:t>
              </w:r>
            </w:hyperlink>
            <w:r w:rsidR="005019DA" w:rsidRPr="00E12F0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с.307-308 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26" w:history="1">
              <w:r w:rsidR="005019DA" w:rsidRPr="00E12F0F">
                <w:rPr>
                  <w:rFonts w:ascii="Times New Roman" w:hAnsi="Times New Roman"/>
                  <w:sz w:val="24"/>
                </w:rPr>
                <w:t>Художественные особенности романа "Война и мир".</w:t>
              </w:r>
            </w:hyperlink>
            <w:r w:rsidR="005019DA" w:rsidRPr="00E12F0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940BC7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27" w:history="1">
              <w:r w:rsidR="005019DA" w:rsidRPr="00E12F0F">
                <w:rPr>
                  <w:rFonts w:ascii="Times New Roman" w:hAnsi="Times New Roman"/>
                  <w:sz w:val="24"/>
                </w:rPr>
                <w:t>Духовные искания Л. Н. Толстого и их отражение в позднем творчестве писателя. Обзор романов "Анна Каренина", "Воскресение"</w:t>
              </w:r>
            </w:hyperlink>
          </w:p>
        </w:tc>
        <w:tc>
          <w:tcPr>
            <w:tcW w:w="676" w:type="pct"/>
          </w:tcPr>
          <w:p w:rsidR="005019DA" w:rsidRDefault="005019DA">
            <w:r w:rsidRPr="002B44D4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E12F0F" w:rsidRDefault="00B42D20" w:rsidP="00586831">
            <w:pPr>
              <w:ind w:firstLine="0"/>
              <w:rPr>
                <w:rFonts w:ascii="Times New Roman" w:hAnsi="Times New Roman"/>
                <w:sz w:val="24"/>
              </w:rPr>
            </w:pPr>
            <w:hyperlink r:id="rId128" w:history="1">
              <w:r w:rsidR="005019DA" w:rsidRPr="00E12F0F">
                <w:rPr>
                  <w:rFonts w:ascii="Times New Roman" w:hAnsi="Times New Roman"/>
                  <w:sz w:val="24"/>
                </w:rPr>
                <w:t>Духовные искания Л. Н. Толстого и их отражение в позднем творчестве писателя. Обзор романов "Анна Каренина", "Воскресение"</w:t>
              </w:r>
            </w:hyperlink>
            <w:r w:rsidR="005019DA" w:rsidRPr="00E12F0F">
              <w:rPr>
                <w:rFonts w:ascii="Times New Roman" w:hAnsi="Times New Roman"/>
                <w:sz w:val="24"/>
              </w:rPr>
              <w:t>, повести «Хаджи-Мурат»</w:t>
            </w:r>
          </w:p>
        </w:tc>
        <w:tc>
          <w:tcPr>
            <w:tcW w:w="676" w:type="pct"/>
          </w:tcPr>
          <w:p w:rsidR="005019DA" w:rsidRDefault="005019DA">
            <w:r w:rsidRPr="002B44D4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298-305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2B3107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29" w:history="1">
              <w:r w:rsidR="001F266B" w:rsidRPr="002B3107">
                <w:rPr>
                  <w:rFonts w:ascii="Times New Roman" w:hAnsi="Times New Roman"/>
                  <w:sz w:val="24"/>
                </w:rPr>
                <w:t>Классное сочинение по творчеству Л. Н. Толстого.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1F266B" w:rsidRPr="00EE1951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1F266B" w:rsidRPr="005D42A5" w:rsidRDefault="001F266B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понимать проблему, выдвигать гипотезу, структурировать материал,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Контроль </w:t>
            </w:r>
          </w:p>
        </w:tc>
        <w:tc>
          <w:tcPr>
            <w:tcW w:w="495" w:type="pct"/>
          </w:tcPr>
          <w:p w:rsidR="001F266B" w:rsidRPr="005D42A5" w:rsidRDefault="003B17F5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2B3107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0" w:history="1">
              <w:r w:rsidR="001F266B" w:rsidRPr="002B3107">
                <w:rPr>
                  <w:rFonts w:ascii="Times New Roman" w:hAnsi="Times New Roman"/>
                  <w:sz w:val="24"/>
                </w:rPr>
                <w:t>Классное сочинение по творчеству Л. Н. Толстого.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</w:p>
        </w:tc>
        <w:tc>
          <w:tcPr>
            <w:tcW w:w="495" w:type="pct"/>
          </w:tcPr>
          <w:p w:rsidR="001F266B" w:rsidRPr="005D42A5" w:rsidRDefault="003B17F5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биографию Достоевского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1" w:history="1">
              <w:r w:rsidR="001F266B" w:rsidRPr="00586831">
                <w:rPr>
                  <w:rFonts w:ascii="Times New Roman" w:hAnsi="Times New Roman"/>
                  <w:b/>
                  <w:sz w:val="24"/>
                </w:rPr>
                <w:t>Ф. М. Достоевский.</w:t>
              </w:r>
              <w:r w:rsidR="001F266B" w:rsidRPr="002B3107">
                <w:rPr>
                  <w:rFonts w:ascii="Times New Roman" w:hAnsi="Times New Roman"/>
                  <w:sz w:val="24"/>
                </w:rPr>
                <w:t xml:space="preserve"> Жизнь и судьба. Этапы творческого пути. Идейные и эстетические взгляды.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</w:t>
            </w:r>
            <w:r>
              <w:rPr>
                <w:rFonts w:ascii="Times New Roman" w:hAnsi="Times New Roman"/>
                <w:sz w:val="24"/>
              </w:rPr>
              <w:t>е биографические сведения о писател</w:t>
            </w:r>
            <w:r w:rsidRPr="00EE1951">
              <w:rPr>
                <w:rFonts w:ascii="Times New Roman" w:hAnsi="Times New Roman"/>
                <w:sz w:val="24"/>
              </w:rPr>
              <w:t>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ED7C5C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сообщения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2" w:history="1">
              <w:r w:rsidR="005019DA" w:rsidRPr="002B3107">
                <w:rPr>
                  <w:rFonts w:ascii="Times New Roman" w:hAnsi="Times New Roman"/>
                  <w:sz w:val="24"/>
                </w:rPr>
                <w:t>Образ Петербурга в русской литературе. Петербург Ф. М. Достоевского.</w:t>
              </w:r>
            </w:hyperlink>
          </w:p>
        </w:tc>
        <w:tc>
          <w:tcPr>
            <w:tcW w:w="676" w:type="pct"/>
          </w:tcPr>
          <w:p w:rsidR="005019DA" w:rsidRDefault="005019DA">
            <w:r w:rsidRPr="00902B6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выявлять основную проблематику произведения; определять идейно-художественную роль элементов сюжета, композиции, системы образов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 романа, читать с. 230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3" w:history="1">
              <w:r w:rsidR="005019DA" w:rsidRPr="002B3107">
                <w:rPr>
                  <w:rFonts w:ascii="Times New Roman" w:hAnsi="Times New Roman"/>
                  <w:sz w:val="24"/>
                </w:rPr>
                <w:t>История создания романа "Преступление и наказание". "Маленькие люди" в романе "Преступление и наказание", проблема социальной несправедливости и гуманизм писателя.</w:t>
              </w:r>
            </w:hyperlink>
          </w:p>
        </w:tc>
        <w:tc>
          <w:tcPr>
            <w:tcW w:w="676" w:type="pct"/>
          </w:tcPr>
          <w:p w:rsidR="005019DA" w:rsidRDefault="005019DA">
            <w:r w:rsidRPr="00902B6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228-229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4" w:history="1">
              <w:r w:rsidR="005019DA" w:rsidRPr="002B3107">
                <w:rPr>
                  <w:rFonts w:ascii="Times New Roman" w:hAnsi="Times New Roman"/>
                  <w:sz w:val="24"/>
                </w:rPr>
                <w:t>История создания романа "Преступление и наказание". "Маленькие люди" в романе "Преступление и наказание", проблема социальной несправедливости и гуманизм писателя.</w:t>
              </w:r>
            </w:hyperlink>
          </w:p>
        </w:tc>
        <w:tc>
          <w:tcPr>
            <w:tcW w:w="676" w:type="pct"/>
          </w:tcPr>
          <w:p w:rsidR="005019DA" w:rsidRDefault="005019DA">
            <w:r w:rsidRPr="00902B6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 вопросы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5" w:history="1">
              <w:r w:rsidR="005019DA" w:rsidRPr="002B3107">
                <w:rPr>
                  <w:rFonts w:ascii="Times New Roman" w:hAnsi="Times New Roman"/>
                  <w:sz w:val="24"/>
                </w:rPr>
                <w:t>Духовные искания интеллектуального героя и способы их выявления. Теория Раскольникова. Истоки его бунта.</w:t>
              </w:r>
            </w:hyperlink>
          </w:p>
        </w:tc>
        <w:tc>
          <w:tcPr>
            <w:tcW w:w="676" w:type="pct"/>
          </w:tcPr>
          <w:p w:rsidR="005019DA" w:rsidRDefault="005019DA">
            <w:r w:rsidRPr="00902B6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229-230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6" w:history="1">
              <w:r w:rsidR="005019DA" w:rsidRPr="002B3107">
                <w:rPr>
                  <w:rFonts w:ascii="Times New Roman" w:hAnsi="Times New Roman"/>
                  <w:sz w:val="24"/>
                </w:rPr>
                <w:t>Духовные искания интеллектуального героя и способы их выявления. Теория Раскольникова. Истоки его бунта.</w:t>
              </w:r>
            </w:hyperlink>
          </w:p>
        </w:tc>
        <w:tc>
          <w:tcPr>
            <w:tcW w:w="676" w:type="pct"/>
          </w:tcPr>
          <w:p w:rsidR="005019DA" w:rsidRDefault="005019DA">
            <w:r w:rsidRPr="00ED729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7" w:history="1">
              <w:r w:rsidR="005019DA" w:rsidRPr="002B3107">
                <w:rPr>
                  <w:rFonts w:ascii="Times New Roman" w:hAnsi="Times New Roman"/>
                  <w:sz w:val="24"/>
                </w:rPr>
                <w:t>"Двойники" Раскольникова.</w:t>
              </w:r>
            </w:hyperlink>
            <w:r w:rsidR="005019DA" w:rsidRPr="002B310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>
            <w:r w:rsidRPr="00ED729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</w:rPr>
              <w:t>итать с. 235-238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2B3107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8" w:history="1">
              <w:r w:rsidR="005019DA" w:rsidRPr="002B3107">
                <w:rPr>
                  <w:rFonts w:ascii="Times New Roman" w:hAnsi="Times New Roman"/>
                  <w:sz w:val="24"/>
                </w:rPr>
                <w:t>Значение образа Сони Мармеладовой в романе "Преступление и наказание".</w:t>
              </w:r>
            </w:hyperlink>
          </w:p>
        </w:tc>
        <w:tc>
          <w:tcPr>
            <w:tcW w:w="676" w:type="pct"/>
          </w:tcPr>
          <w:p w:rsidR="005019DA" w:rsidRDefault="005019DA">
            <w:r w:rsidRPr="00ED729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ответ на вопросы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4E4848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39" w:history="1">
              <w:r w:rsidR="005019DA" w:rsidRPr="002B3107">
                <w:rPr>
                  <w:rFonts w:ascii="Times New Roman" w:hAnsi="Times New Roman"/>
                  <w:sz w:val="24"/>
                </w:rPr>
                <w:t>Композиционная роль эпилога в романе "Преступление и наказание".</w:t>
              </w:r>
            </w:hyperlink>
          </w:p>
        </w:tc>
        <w:tc>
          <w:tcPr>
            <w:tcW w:w="676" w:type="pct"/>
          </w:tcPr>
          <w:p w:rsidR="005019DA" w:rsidRDefault="005019DA">
            <w:r w:rsidRPr="00ED729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главы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0" w:history="1">
              <w:r w:rsidR="005019DA" w:rsidRPr="002B3107">
                <w:rPr>
                  <w:rFonts w:ascii="Times New Roman" w:hAnsi="Times New Roman"/>
                  <w:sz w:val="24"/>
                </w:rPr>
                <w:t>Мастерство Ф. М. Достоевского в романе "Преступление и наказание". Полифонизм романа. Оценка романа в статье Н. Н. Страхова "Преступление и наказание". </w:t>
              </w:r>
            </w:hyperlink>
            <w:r w:rsidR="005019DA" w:rsidRPr="002B3107">
              <w:rPr>
                <w:rFonts w:ascii="Times New Roman" w:hAnsi="Times New Roman"/>
                <w:sz w:val="24"/>
              </w:rPr>
              <w:t>Подготовка к сочинению по роману "Преступление и наказание".</w:t>
            </w:r>
          </w:p>
        </w:tc>
        <w:tc>
          <w:tcPr>
            <w:tcW w:w="676" w:type="pct"/>
          </w:tcPr>
          <w:p w:rsidR="005019DA" w:rsidRDefault="005019DA">
            <w:r w:rsidRPr="005D04D3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5019DA" w:rsidRPr="00EE1951" w:rsidRDefault="005019DA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5019DA" w:rsidRPr="005D42A5" w:rsidRDefault="005019DA" w:rsidP="000E569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238-242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2B3107" w:rsidRDefault="00B42D20" w:rsidP="004E4848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1" w:history="1">
              <w:r w:rsidR="005019DA" w:rsidRPr="002B3107">
                <w:rPr>
                  <w:rFonts w:ascii="Times New Roman" w:hAnsi="Times New Roman"/>
                  <w:sz w:val="24"/>
                </w:rPr>
                <w:t>Мастерство Ф. М. Достоевского в романе "Преступление и наказание". Полифонизм романа. Оценка романа в статье Н. Н. Страхова "Преступление и наказание". </w:t>
              </w:r>
            </w:hyperlink>
            <w:r w:rsidR="005019DA" w:rsidRPr="002B3107">
              <w:rPr>
                <w:rFonts w:ascii="Times New Roman" w:hAnsi="Times New Roman"/>
                <w:sz w:val="24"/>
              </w:rPr>
              <w:t>Подготовка к сочинению по роману "Преступление и наказание".</w:t>
            </w:r>
          </w:p>
        </w:tc>
        <w:tc>
          <w:tcPr>
            <w:tcW w:w="676" w:type="pct"/>
          </w:tcPr>
          <w:p w:rsidR="005019DA" w:rsidRDefault="005019DA">
            <w:r w:rsidRPr="005D04D3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2" w:history="1">
              <w:r w:rsidR="005019DA" w:rsidRPr="00586831">
                <w:rPr>
                  <w:rFonts w:ascii="Times New Roman" w:hAnsi="Times New Roman"/>
                  <w:sz w:val="24"/>
                </w:rPr>
                <w:t>Обзор романа Ф. М. Достоевского "Идиот". Проблемы и герои романа.</w:t>
              </w:r>
            </w:hyperlink>
          </w:p>
        </w:tc>
        <w:tc>
          <w:tcPr>
            <w:tcW w:w="676" w:type="pct"/>
          </w:tcPr>
          <w:p w:rsidR="005019DA" w:rsidRDefault="005019DA">
            <w:r w:rsidRPr="005D04D3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242-247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3" w:history="1">
              <w:r w:rsidR="001F266B" w:rsidRPr="00586831">
                <w:rPr>
                  <w:rFonts w:ascii="Times New Roman" w:hAnsi="Times New Roman"/>
                  <w:sz w:val="24"/>
                </w:rPr>
                <w:t>Обзор романа Ф. М. Достоевского "Идиот". Проблемы и герои романа.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550501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1F266B" w:rsidRPr="005D42A5" w:rsidRDefault="00550501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урока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144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4" w:history="1">
              <w:r w:rsidR="001F266B" w:rsidRPr="00586831">
                <w:rPr>
                  <w:rFonts w:ascii="Times New Roman" w:hAnsi="Times New Roman"/>
                  <w:b/>
                  <w:sz w:val="24"/>
                </w:rPr>
                <w:t xml:space="preserve">Н. С. Лесков. </w:t>
              </w:r>
              <w:r w:rsidR="001F266B" w:rsidRPr="00586831">
                <w:rPr>
                  <w:rFonts w:ascii="Times New Roman" w:hAnsi="Times New Roman"/>
                  <w:sz w:val="24"/>
                </w:rPr>
                <w:t>Жизнь и творчество.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550501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сообщения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5" w:history="1">
              <w:r w:rsidR="005019DA" w:rsidRPr="00586831">
                <w:rPr>
                  <w:rFonts w:ascii="Times New Roman" w:hAnsi="Times New Roman"/>
                  <w:sz w:val="24"/>
                </w:rPr>
                <w:t xml:space="preserve">"Очарованный странник".  Жизнь Ивана </w:t>
              </w:r>
              <w:proofErr w:type="spellStart"/>
              <w:r w:rsidR="005019DA" w:rsidRPr="00586831">
                <w:rPr>
                  <w:rFonts w:ascii="Times New Roman" w:hAnsi="Times New Roman"/>
                  <w:sz w:val="24"/>
                </w:rPr>
                <w:t>Флягина</w:t>
              </w:r>
              <w:proofErr w:type="spellEnd"/>
              <w:r w:rsidR="005019DA" w:rsidRPr="00586831">
                <w:rPr>
                  <w:rFonts w:ascii="Times New Roman" w:hAnsi="Times New Roman"/>
                  <w:sz w:val="24"/>
                </w:rPr>
                <w:t xml:space="preserve"> и его духовный мир</w:t>
              </w:r>
              <w:proofErr w:type="gramStart"/>
              <w:r w:rsidR="005019DA" w:rsidRPr="00586831">
                <w:rPr>
                  <w:rFonts w:ascii="Times New Roman" w:hAnsi="Times New Roman"/>
                  <w:sz w:val="24"/>
                </w:rPr>
                <w:t>..</w:t>
              </w:r>
            </w:hyperlink>
            <w:proofErr w:type="gramEnd"/>
          </w:p>
        </w:tc>
        <w:tc>
          <w:tcPr>
            <w:tcW w:w="676" w:type="pct"/>
          </w:tcPr>
          <w:p w:rsidR="005019DA" w:rsidRDefault="005019DA">
            <w:r w:rsidRPr="00C1783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роман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6" w:history="1">
              <w:r w:rsidR="005019DA" w:rsidRPr="00586831">
                <w:rPr>
                  <w:rFonts w:ascii="Times New Roman" w:hAnsi="Times New Roman"/>
                  <w:sz w:val="24"/>
                </w:rPr>
                <w:t>Поэтика названия сказа "Очарованный странник". Особенности жанра и композиции.</w:t>
              </w:r>
            </w:hyperlink>
          </w:p>
        </w:tc>
        <w:tc>
          <w:tcPr>
            <w:tcW w:w="676" w:type="pct"/>
          </w:tcPr>
          <w:p w:rsidR="005019DA" w:rsidRDefault="005019DA">
            <w:r w:rsidRPr="00C1783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героя, читать рассказ «Тупейный </w:t>
            </w:r>
            <w:r>
              <w:rPr>
                <w:rFonts w:ascii="Times New Roman" w:hAnsi="Times New Roman"/>
                <w:sz w:val="24"/>
              </w:rPr>
              <w:lastRenderedPageBreak/>
              <w:t>художник»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7" w:history="1">
              <w:r w:rsidR="005019DA" w:rsidRPr="00586831">
                <w:rPr>
                  <w:rFonts w:ascii="Times New Roman" w:hAnsi="Times New Roman"/>
                  <w:sz w:val="24"/>
                </w:rPr>
                <w:t>Н. С. Лесков. "Тупейный художник". Самобытный характер и необычная судьба русского человека</w:t>
              </w:r>
            </w:hyperlink>
          </w:p>
        </w:tc>
        <w:tc>
          <w:tcPr>
            <w:tcW w:w="676" w:type="pct"/>
          </w:tcPr>
          <w:p w:rsidR="005019DA" w:rsidRDefault="005019DA">
            <w:r w:rsidRPr="00C1783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ответ на вопрос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8" w:history="1">
              <w:r w:rsidR="005019DA" w:rsidRPr="00586831">
                <w:rPr>
                  <w:rFonts w:ascii="Times New Roman" w:hAnsi="Times New Roman"/>
                  <w:sz w:val="24"/>
                </w:rPr>
                <w:t xml:space="preserve">"Две Катерины" (по пьесе А. Н. Островского "Гроза" и рассказу Н. С. Лескова "Леди Макбет </w:t>
              </w:r>
              <w:proofErr w:type="spellStart"/>
              <w:r w:rsidR="005019DA" w:rsidRPr="00586831">
                <w:rPr>
                  <w:rFonts w:ascii="Times New Roman" w:hAnsi="Times New Roman"/>
                  <w:sz w:val="24"/>
                </w:rPr>
                <w:t>Мценского</w:t>
              </w:r>
              <w:proofErr w:type="spellEnd"/>
              <w:r w:rsidR="005019DA" w:rsidRPr="00586831">
                <w:rPr>
                  <w:rFonts w:ascii="Times New Roman" w:hAnsi="Times New Roman"/>
                  <w:sz w:val="24"/>
                </w:rPr>
                <w:t xml:space="preserve"> уезда")</w:t>
              </w:r>
            </w:hyperlink>
          </w:p>
        </w:tc>
        <w:tc>
          <w:tcPr>
            <w:tcW w:w="676" w:type="pct"/>
          </w:tcPr>
          <w:p w:rsidR="005019DA" w:rsidRDefault="005019DA">
            <w:r w:rsidRPr="00C1783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образов героев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49" w:history="1">
              <w:r w:rsidR="001F266B" w:rsidRPr="00586831">
                <w:rPr>
                  <w:rFonts w:ascii="Times New Roman" w:hAnsi="Times New Roman"/>
                  <w:b/>
                  <w:sz w:val="24"/>
                </w:rPr>
                <w:t>А. П. Чехова.</w:t>
              </w:r>
              <w:r w:rsidR="001F266B" w:rsidRPr="00586831">
                <w:rPr>
                  <w:rFonts w:ascii="Times New Roman" w:hAnsi="Times New Roman"/>
                  <w:sz w:val="24"/>
                </w:rPr>
                <w:t xml:space="preserve"> Жизнь и творчество. Особенности рассказов начала 80-х годов.</w:t>
              </w:r>
            </w:hyperlink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</w:t>
            </w:r>
            <w:r>
              <w:rPr>
                <w:rFonts w:ascii="Times New Roman" w:hAnsi="Times New Roman"/>
                <w:sz w:val="24"/>
              </w:rPr>
              <w:t>е биографические сведения о писател</w:t>
            </w:r>
            <w:r w:rsidRPr="00EE1951">
              <w:rPr>
                <w:rFonts w:ascii="Times New Roman" w:hAnsi="Times New Roman"/>
                <w:sz w:val="24"/>
              </w:rPr>
              <w:t>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3B17F5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  <w:r w:rsidR="003B17F5">
              <w:rPr>
                <w:rFonts w:ascii="Times New Roman" w:hAnsi="Times New Roman"/>
                <w:sz w:val="24"/>
              </w:rPr>
              <w:t>, читать рассказы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0" w:history="1">
              <w:r w:rsidR="005019DA" w:rsidRPr="00586831">
                <w:rPr>
                  <w:rFonts w:ascii="Times New Roman" w:hAnsi="Times New Roman"/>
                  <w:sz w:val="24"/>
                </w:rPr>
                <w:t>Проблемы рассказов А. П. Чехова 90-х годов. Анализ рассказов "Палата N 6", "Студент".</w:t>
              </w:r>
            </w:hyperlink>
          </w:p>
        </w:tc>
        <w:tc>
          <w:tcPr>
            <w:tcW w:w="676" w:type="pct"/>
          </w:tcPr>
          <w:p w:rsidR="005019DA" w:rsidRDefault="005019DA">
            <w:r w:rsidRPr="00324DC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выразительно читать </w:t>
            </w:r>
            <w:r>
              <w:rPr>
                <w:rFonts w:ascii="Times New Roman" w:hAnsi="Times New Roman"/>
                <w:sz w:val="24"/>
              </w:rPr>
              <w:lastRenderedPageBreak/>
              <w:t>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1" w:history="1">
              <w:r w:rsidR="005019DA" w:rsidRPr="00586831">
                <w:rPr>
                  <w:rFonts w:ascii="Times New Roman" w:hAnsi="Times New Roman"/>
                  <w:sz w:val="24"/>
                </w:rPr>
                <w:t>Проблемы рассказов А. П. Чехова 90-х годов. Анализ рассказов "Дом с мезонином", "Дама с собачкой", "Попрыгунья".</w:t>
              </w:r>
            </w:hyperlink>
          </w:p>
        </w:tc>
        <w:tc>
          <w:tcPr>
            <w:tcW w:w="676" w:type="pct"/>
          </w:tcPr>
          <w:p w:rsidR="005019DA" w:rsidRDefault="005019DA">
            <w:r w:rsidRPr="00324DC4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2" w:history="1">
              <w:r w:rsidR="005019DA" w:rsidRPr="00586831">
                <w:rPr>
                  <w:rFonts w:ascii="Times New Roman" w:hAnsi="Times New Roman"/>
                  <w:sz w:val="24"/>
                </w:rPr>
                <w:t>Многообразие философско-</w:t>
              </w:r>
              <w:r w:rsidR="005019DA" w:rsidRPr="00586831">
                <w:rPr>
                  <w:rFonts w:ascii="Times New Roman" w:hAnsi="Times New Roman"/>
                  <w:sz w:val="24"/>
                </w:rPr>
                <w:lastRenderedPageBreak/>
                <w:t>психологической проблематики в рассказах зрелого Чехова. "Скучная история", "Случай из практики", "Черный монах"</w:t>
              </w:r>
            </w:hyperlink>
          </w:p>
        </w:tc>
        <w:tc>
          <w:tcPr>
            <w:tcW w:w="676" w:type="pct"/>
          </w:tcPr>
          <w:p w:rsidR="005019DA" w:rsidRDefault="005019DA">
            <w:r w:rsidRPr="00324DC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Практическое </w:t>
            </w:r>
            <w:r w:rsidRPr="00324DC4">
              <w:rPr>
                <w:rFonts w:ascii="Times New Roman" w:hAnsi="Times New Roman"/>
                <w:color w:val="000000"/>
                <w:sz w:val="24"/>
              </w:rPr>
              <w:lastRenderedPageBreak/>
              <w:t>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</w:rPr>
              <w:lastRenderedPageBreak/>
              <w:t>рассказов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153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5019DA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86831">
              <w:rPr>
                <w:rFonts w:ascii="Times New Roman" w:hAnsi="Times New Roman"/>
                <w:sz w:val="24"/>
              </w:rPr>
              <w:t>А. П. Чехов. Проблематика и поэтика цикла рассказов "Маленькая трилогия": "Человек в футляре", "Крыжовник", "О любви"</w:t>
            </w:r>
          </w:p>
        </w:tc>
        <w:tc>
          <w:tcPr>
            <w:tcW w:w="676" w:type="pct"/>
          </w:tcPr>
          <w:p w:rsidR="005019DA" w:rsidRDefault="005019DA">
            <w:r w:rsidRPr="007E252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Сравнительная характеристика образов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3" w:history="1">
              <w:r w:rsidR="005019DA" w:rsidRPr="00586831">
                <w:rPr>
                  <w:rFonts w:ascii="Times New Roman" w:hAnsi="Times New Roman"/>
                  <w:sz w:val="24"/>
                </w:rPr>
                <w:t>Душевная деградация человека в рассказе А. П. Чехова "</w:t>
              </w:r>
              <w:proofErr w:type="spellStart"/>
              <w:r w:rsidR="005019DA" w:rsidRPr="00586831">
                <w:rPr>
                  <w:rFonts w:ascii="Times New Roman" w:hAnsi="Times New Roman"/>
                  <w:sz w:val="24"/>
                </w:rPr>
                <w:t>Ионыч</w:t>
              </w:r>
              <w:proofErr w:type="spellEnd"/>
              <w:r w:rsidR="005019DA" w:rsidRPr="00586831">
                <w:rPr>
                  <w:rFonts w:ascii="Times New Roman" w:hAnsi="Times New Roman"/>
                  <w:sz w:val="24"/>
                </w:rPr>
                <w:t>".</w:t>
              </w:r>
            </w:hyperlink>
            <w:r w:rsidR="005019DA" w:rsidRPr="00586831"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76" w:type="pct"/>
          </w:tcPr>
          <w:p w:rsidR="005019DA" w:rsidRDefault="005019DA">
            <w:r w:rsidRPr="007E252E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с. 355-356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4" w:history="1">
              <w:r w:rsidR="005019DA" w:rsidRPr="00586831">
                <w:rPr>
                  <w:rFonts w:ascii="Times New Roman" w:hAnsi="Times New Roman"/>
                  <w:sz w:val="24"/>
                </w:rPr>
                <w:t>Особенности драматургии А. П. Чехова.</w:t>
              </w:r>
            </w:hyperlink>
            <w:r w:rsidR="005019DA" w:rsidRPr="0058683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6" w:type="pct"/>
          </w:tcPr>
          <w:p w:rsidR="005019DA" w:rsidRDefault="005019DA">
            <w:r w:rsidRPr="00186FB0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5" w:history="1">
              <w:r w:rsidR="005019DA" w:rsidRPr="00586831">
                <w:rPr>
                  <w:rFonts w:ascii="Times New Roman" w:hAnsi="Times New Roman"/>
                  <w:sz w:val="24"/>
                </w:rPr>
                <w:t>А. П. Чехов. "Вишневый сад": история создания, жанр, герои. </w:t>
              </w:r>
            </w:hyperlink>
            <w:r w:rsidR="005019DA" w:rsidRPr="00586831">
              <w:rPr>
                <w:rFonts w:ascii="Times New Roman" w:hAnsi="Times New Roman"/>
                <w:sz w:val="24"/>
              </w:rPr>
              <w:t xml:space="preserve">Разрушение дворянского гнезда. </w:t>
            </w:r>
          </w:p>
        </w:tc>
        <w:tc>
          <w:tcPr>
            <w:tcW w:w="676" w:type="pct"/>
          </w:tcPr>
          <w:p w:rsidR="005019DA" w:rsidRDefault="005019DA">
            <w:r w:rsidRPr="00186FB0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Лекция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Читать пьесу 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6" w:history="1">
              <w:r w:rsidR="001F266B" w:rsidRPr="00586831">
                <w:rPr>
                  <w:rFonts w:ascii="Times New Roman" w:hAnsi="Times New Roman"/>
                  <w:sz w:val="24"/>
                </w:rPr>
                <w:t>А. П. Чехов. "Вишневый сад": история создания, жанр, герои. </w:t>
              </w:r>
            </w:hyperlink>
            <w:r w:rsidR="001F266B" w:rsidRPr="00586831">
              <w:rPr>
                <w:rFonts w:ascii="Times New Roman" w:hAnsi="Times New Roman"/>
                <w:sz w:val="24"/>
              </w:rPr>
              <w:t>Разрушение дворянского гнезда.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1F266B" w:rsidRPr="005D42A5" w:rsidRDefault="001F266B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1F266B" w:rsidRPr="005D42A5" w:rsidRDefault="00B60AD0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1F266B" w:rsidRPr="005D42A5" w:rsidRDefault="00B60AD0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B42D20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hyperlink r:id="rId157" w:history="1">
              <w:r w:rsidR="005019DA" w:rsidRPr="00586831">
                <w:rPr>
                  <w:rFonts w:ascii="Times New Roman" w:hAnsi="Times New Roman"/>
                  <w:sz w:val="24"/>
                </w:rPr>
                <w:t>Символ сада в комедии "Вишневый сад". </w:t>
              </w:r>
            </w:hyperlink>
            <w:r w:rsidR="005019DA" w:rsidRPr="00586831">
              <w:rPr>
                <w:rFonts w:ascii="Times New Roman" w:hAnsi="Times New Roman"/>
                <w:sz w:val="24"/>
              </w:rPr>
              <w:t xml:space="preserve"> Подготовка к домашнему сочинению.</w:t>
            </w:r>
          </w:p>
        </w:tc>
        <w:tc>
          <w:tcPr>
            <w:tcW w:w="676" w:type="pct"/>
          </w:tcPr>
          <w:p w:rsidR="005019DA" w:rsidRDefault="005019DA">
            <w:r w:rsidRPr="00722E90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писать сочинение по изученному произведению.</w:t>
            </w:r>
          </w:p>
          <w:p w:rsidR="005019DA" w:rsidRPr="00EE1951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самостоятельно организовывать собственную деятельность, оценивать ее.</w:t>
            </w:r>
          </w:p>
          <w:p w:rsidR="005019DA" w:rsidRPr="005D42A5" w:rsidRDefault="005019DA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Уметь  понимать проблему, выдвигать гипотезу, структурировать материал,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>подбирать аргументы для подтверждения собственной позиции.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Контроль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сочинение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5019DA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86831">
              <w:rPr>
                <w:rFonts w:ascii="Times New Roman" w:hAnsi="Times New Roman"/>
                <w:sz w:val="24"/>
              </w:rPr>
              <w:t>Своеобразие чеховского стиля.</w:t>
            </w:r>
          </w:p>
        </w:tc>
        <w:tc>
          <w:tcPr>
            <w:tcW w:w="676" w:type="pct"/>
          </w:tcPr>
          <w:p w:rsidR="005019DA" w:rsidRDefault="005019DA">
            <w:r w:rsidRPr="00722E90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и понимать тексты произведений; характерные изобразительно-выразительные средства языка произведения;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зачету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5019DA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86831">
              <w:rPr>
                <w:rFonts w:ascii="Times New Roman" w:hAnsi="Times New Roman"/>
                <w:sz w:val="24"/>
              </w:rPr>
              <w:t>Зачетная работа за второе полугодие.</w:t>
            </w:r>
          </w:p>
        </w:tc>
        <w:tc>
          <w:tcPr>
            <w:tcW w:w="676" w:type="pct"/>
          </w:tcPr>
          <w:p w:rsidR="005019DA" w:rsidRPr="005019DA" w:rsidRDefault="005019DA">
            <w:pPr>
              <w:rPr>
                <w:rFonts w:ascii="Times New Roman" w:hAnsi="Times New Roman"/>
                <w:sz w:val="24"/>
              </w:rPr>
            </w:pPr>
            <w:r w:rsidRPr="005019DA"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 w:val="restar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86831" w:rsidRDefault="005019DA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86831">
              <w:rPr>
                <w:rFonts w:ascii="Times New Roman" w:hAnsi="Times New Roman"/>
                <w:sz w:val="24"/>
              </w:rPr>
              <w:t>Зачетная работа за второе полугодие.</w:t>
            </w:r>
          </w:p>
        </w:tc>
        <w:tc>
          <w:tcPr>
            <w:tcW w:w="676" w:type="pct"/>
          </w:tcPr>
          <w:p w:rsidR="005019DA" w:rsidRPr="005019DA" w:rsidRDefault="005019DA">
            <w:pPr>
              <w:rPr>
                <w:rFonts w:ascii="Times New Roman" w:hAnsi="Times New Roman"/>
                <w:sz w:val="24"/>
              </w:rPr>
            </w:pPr>
            <w:r w:rsidRPr="005019DA"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 о Хетагурове</w:t>
            </w:r>
          </w:p>
        </w:tc>
      </w:tr>
      <w:tr w:rsidR="001F266B" w:rsidRPr="005D42A5" w:rsidTr="000E569C">
        <w:tc>
          <w:tcPr>
            <w:tcW w:w="22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632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1F266B" w:rsidRPr="00586831" w:rsidRDefault="001F266B" w:rsidP="00586831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86831">
              <w:rPr>
                <w:rFonts w:ascii="Times New Roman" w:hAnsi="Times New Roman"/>
                <w:b/>
                <w:sz w:val="24"/>
              </w:rPr>
              <w:t>К.Хетагуров</w:t>
            </w:r>
            <w:r w:rsidRPr="00586831">
              <w:rPr>
                <w:rFonts w:ascii="Times New Roman" w:hAnsi="Times New Roman"/>
                <w:sz w:val="24"/>
              </w:rPr>
              <w:t>. Жизнь и творчество. Сборник «Осетинская лира». Изображение тяжелой жизни простого народа. Специфика художественной образности.</w:t>
            </w:r>
          </w:p>
        </w:tc>
        <w:tc>
          <w:tcPr>
            <w:tcW w:w="676" w:type="pct"/>
          </w:tcPr>
          <w:p w:rsidR="001F266B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color w:val="000000"/>
                <w:sz w:val="24"/>
              </w:rPr>
              <w:t>Теоретическое занятие</w:t>
            </w:r>
          </w:p>
        </w:tc>
        <w:tc>
          <w:tcPr>
            <w:tcW w:w="1081" w:type="pct"/>
            <w:vMerge w:val="restart"/>
          </w:tcPr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1F266B" w:rsidRPr="00EE1951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1F266B" w:rsidRPr="005D42A5" w:rsidRDefault="001F266B" w:rsidP="00DE207C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540" w:type="pct"/>
          </w:tcPr>
          <w:p w:rsidR="001F266B" w:rsidRPr="005D42A5" w:rsidRDefault="00B60AD0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сообщения</w:t>
            </w:r>
          </w:p>
        </w:tc>
        <w:tc>
          <w:tcPr>
            <w:tcW w:w="495" w:type="pct"/>
          </w:tcPr>
          <w:p w:rsidR="001F266B" w:rsidRPr="005D42A5" w:rsidRDefault="001F266B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содержание лекции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К.Хетагуров. Жизнь и творчество. Сборник «Осетинская лира». Изображение тяжелой жизни простого народа. Специфика художественной образности.</w:t>
            </w:r>
          </w:p>
        </w:tc>
        <w:tc>
          <w:tcPr>
            <w:tcW w:w="676" w:type="pct"/>
          </w:tcPr>
          <w:p w:rsidR="005019DA" w:rsidRDefault="005019DA" w:rsidP="0022611B">
            <w:r w:rsidRPr="00722E90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 стихотворение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2D014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Вечные вопросы бытия в зарубежной литературе. Романтизм, реализм и символизм в произведениях зарубежной литературы. </w:t>
            </w:r>
            <w:proofErr w:type="gramStart"/>
            <w:r>
              <w:rPr>
                <w:rFonts w:ascii="Times New Roman" w:hAnsi="Times New Roman"/>
                <w:sz w:val="24"/>
              </w:rPr>
              <w:t>Ги 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Мопассан «Ожерелье». </w:t>
            </w:r>
          </w:p>
        </w:tc>
        <w:tc>
          <w:tcPr>
            <w:tcW w:w="676" w:type="pct"/>
          </w:tcPr>
          <w:p w:rsidR="005019DA" w:rsidRDefault="005019DA" w:rsidP="0022611B">
            <w:r w:rsidRPr="00722E90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 w:val="restart"/>
          </w:tcPr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сюжет, </w:t>
            </w:r>
            <w:r w:rsidRPr="00EE1951">
              <w:rPr>
                <w:rFonts w:ascii="Times New Roman" w:hAnsi="Times New Roman"/>
                <w:sz w:val="24"/>
              </w:rPr>
              <w:lastRenderedPageBreak/>
              <w:t xml:space="preserve">особенности композиции, систему образов. </w:t>
            </w:r>
          </w:p>
          <w:p w:rsidR="005019DA" w:rsidRPr="00EE1951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выразительно читать проза</w:t>
            </w:r>
            <w:r w:rsidRPr="00EE1951">
              <w:rPr>
                <w:rFonts w:ascii="Times New Roman" w:hAnsi="Times New Roman"/>
                <w:sz w:val="24"/>
              </w:rPr>
              <w:t>ические произведения;</w:t>
            </w:r>
          </w:p>
          <w:p w:rsidR="005019DA" w:rsidRPr="005D42A5" w:rsidRDefault="005019DA" w:rsidP="00CD33D8">
            <w:pPr>
              <w:ind w:firstLine="0"/>
              <w:rPr>
                <w:rFonts w:ascii="Times New Roman" w:hAnsi="Times New Roman"/>
                <w:sz w:val="24"/>
              </w:rPr>
            </w:pPr>
            <w:r w:rsidRPr="00EE1951">
              <w:rPr>
                <w:rFonts w:ascii="Times New Roman" w:hAnsi="Times New Roman"/>
                <w:sz w:val="24"/>
              </w:rPr>
              <w:t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Лекция, беседа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рассказ «Ожерелье»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165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Вечные вопросы бытия в зарубежной литературе. Романтизм, реализм и символизм в произведениях зарубежной литературы. </w:t>
            </w:r>
            <w:proofErr w:type="gramStart"/>
            <w:r>
              <w:rPr>
                <w:rFonts w:ascii="Times New Roman" w:hAnsi="Times New Roman"/>
                <w:sz w:val="24"/>
              </w:rPr>
              <w:t>Ги 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Мопассан «Ожерелье».</w:t>
            </w:r>
          </w:p>
        </w:tc>
        <w:tc>
          <w:tcPr>
            <w:tcW w:w="676" w:type="pct"/>
          </w:tcPr>
          <w:p w:rsidR="005019DA" w:rsidRDefault="005019DA">
            <w:r w:rsidRPr="00AE199F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166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Вечные вопросы бытия в зарубежной литературе. Романтизм, реализм и символизм в произведениях зарубежной литературы. </w:t>
            </w:r>
            <w:proofErr w:type="gramStart"/>
            <w:r>
              <w:rPr>
                <w:rFonts w:ascii="Times New Roman" w:hAnsi="Times New Roman"/>
                <w:sz w:val="24"/>
              </w:rPr>
              <w:t>Ги 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Мопассан «Ожерелье».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AE199F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рассказа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Вечные вопросы бытия в зарубежной литературе. Романтизм, реализм и символизм в произведениях зарубежной литературы. </w:t>
            </w:r>
            <w:proofErr w:type="gramStart"/>
            <w:r>
              <w:rPr>
                <w:rFonts w:ascii="Times New Roman" w:hAnsi="Times New Roman"/>
                <w:sz w:val="24"/>
              </w:rPr>
              <w:t>Ги 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Мопассан «Ожерелье».</w:t>
            </w:r>
          </w:p>
        </w:tc>
        <w:tc>
          <w:tcPr>
            <w:tcW w:w="676" w:type="pct"/>
          </w:tcPr>
          <w:p w:rsidR="005019DA" w:rsidRDefault="005019DA" w:rsidP="005019DA">
            <w:pPr>
              <w:ind w:firstLine="0"/>
            </w:pPr>
            <w:r w:rsidRPr="00AE199F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практикум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ответ на вопрос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урок. Нравственные уроки русской и зарубежной литературы 19 века.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 w:val="restar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  <w:r w:rsidRPr="005D42A5">
              <w:rPr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6A67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урок. Нравственные уроки русской и зарубежной литературы 19 века.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081" w:type="pct"/>
            <w:vMerge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года и задание на лето.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</w:tr>
      <w:tr w:rsidR="005019DA" w:rsidRPr="005D42A5" w:rsidTr="000E569C">
        <w:tc>
          <w:tcPr>
            <w:tcW w:w="225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уроков</w:t>
            </w: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теоретических</w:t>
            </w:r>
          </w:p>
        </w:tc>
        <w:tc>
          <w:tcPr>
            <w:tcW w:w="1351" w:type="pct"/>
          </w:tcPr>
          <w:p w:rsidR="005019DA" w:rsidRPr="0010478D" w:rsidRDefault="005019DA" w:rsidP="000E569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76" w:type="pct"/>
          </w:tcPr>
          <w:p w:rsidR="005019DA" w:rsidRPr="0010478D" w:rsidRDefault="005019DA" w:rsidP="000E56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10478D" w:rsidRDefault="005019DA" w:rsidP="000E56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практических</w:t>
            </w:r>
          </w:p>
        </w:tc>
        <w:tc>
          <w:tcPr>
            <w:tcW w:w="1351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019DA" w:rsidRPr="005D42A5" w:rsidTr="000E569C">
        <w:tc>
          <w:tcPr>
            <w:tcW w:w="22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Контрольных и самостоятельны</w:t>
            </w:r>
          </w:p>
        </w:tc>
        <w:tc>
          <w:tcPr>
            <w:tcW w:w="1351" w:type="pct"/>
          </w:tcPr>
          <w:p w:rsidR="005019DA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76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</w:tcPr>
          <w:p w:rsidR="005019DA" w:rsidRPr="005D42A5" w:rsidRDefault="005019DA" w:rsidP="0050467C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</w:tcPr>
          <w:p w:rsidR="005019DA" w:rsidRPr="005D42A5" w:rsidRDefault="005019DA" w:rsidP="0050467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030A05" w:rsidRPr="005D42A5" w:rsidRDefault="00030A05" w:rsidP="004D288F">
      <w:pPr>
        <w:ind w:firstLine="0"/>
        <w:rPr>
          <w:sz w:val="24"/>
        </w:rPr>
      </w:pPr>
    </w:p>
    <w:sectPr w:rsidR="00030A05" w:rsidRPr="005D42A5" w:rsidSect="009D424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1E"/>
    <w:multiLevelType w:val="hybridMultilevel"/>
    <w:tmpl w:val="10BEB866"/>
    <w:lvl w:ilvl="0" w:tplc="D63C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1E1D"/>
    <w:multiLevelType w:val="hybridMultilevel"/>
    <w:tmpl w:val="6E6C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3CC"/>
    <w:multiLevelType w:val="hybridMultilevel"/>
    <w:tmpl w:val="1410F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19C77BE"/>
    <w:multiLevelType w:val="hybridMultilevel"/>
    <w:tmpl w:val="AAEE1A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1FCD"/>
    <w:multiLevelType w:val="hybridMultilevel"/>
    <w:tmpl w:val="576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A05"/>
    <w:rsid w:val="00016160"/>
    <w:rsid w:val="00030A05"/>
    <w:rsid w:val="000401F1"/>
    <w:rsid w:val="00072B45"/>
    <w:rsid w:val="000C65DA"/>
    <w:rsid w:val="000D2D67"/>
    <w:rsid w:val="000D3A87"/>
    <w:rsid w:val="000E569C"/>
    <w:rsid w:val="000F6B40"/>
    <w:rsid w:val="00113F2A"/>
    <w:rsid w:val="00124731"/>
    <w:rsid w:val="00125871"/>
    <w:rsid w:val="0013699A"/>
    <w:rsid w:val="00163E34"/>
    <w:rsid w:val="00175B29"/>
    <w:rsid w:val="00181DF7"/>
    <w:rsid w:val="0018276E"/>
    <w:rsid w:val="00184CC8"/>
    <w:rsid w:val="00192B41"/>
    <w:rsid w:val="001A5836"/>
    <w:rsid w:val="001B0A44"/>
    <w:rsid w:val="001B54F0"/>
    <w:rsid w:val="001F266B"/>
    <w:rsid w:val="00201D0B"/>
    <w:rsid w:val="00213812"/>
    <w:rsid w:val="00225868"/>
    <w:rsid w:val="00231C77"/>
    <w:rsid w:val="002652E8"/>
    <w:rsid w:val="00274213"/>
    <w:rsid w:val="002748D6"/>
    <w:rsid w:val="002B01A3"/>
    <w:rsid w:val="002B3107"/>
    <w:rsid w:val="002C5FBB"/>
    <w:rsid w:val="002D0144"/>
    <w:rsid w:val="002E1685"/>
    <w:rsid w:val="003420E2"/>
    <w:rsid w:val="0034224F"/>
    <w:rsid w:val="003723F4"/>
    <w:rsid w:val="003B17F5"/>
    <w:rsid w:val="003D0399"/>
    <w:rsid w:val="0042693C"/>
    <w:rsid w:val="00477D31"/>
    <w:rsid w:val="00481C53"/>
    <w:rsid w:val="004C735E"/>
    <w:rsid w:val="004D288F"/>
    <w:rsid w:val="004D5B76"/>
    <w:rsid w:val="004E4848"/>
    <w:rsid w:val="004E5B3F"/>
    <w:rsid w:val="004E6BCA"/>
    <w:rsid w:val="005019DA"/>
    <w:rsid w:val="0050467C"/>
    <w:rsid w:val="00510EBB"/>
    <w:rsid w:val="005149DD"/>
    <w:rsid w:val="00550501"/>
    <w:rsid w:val="00586831"/>
    <w:rsid w:val="005A472D"/>
    <w:rsid w:val="005D42A5"/>
    <w:rsid w:val="005E5058"/>
    <w:rsid w:val="005E67C7"/>
    <w:rsid w:val="00610E87"/>
    <w:rsid w:val="00610EDC"/>
    <w:rsid w:val="006124A5"/>
    <w:rsid w:val="00631132"/>
    <w:rsid w:val="00691F21"/>
    <w:rsid w:val="006A3A86"/>
    <w:rsid w:val="006A4413"/>
    <w:rsid w:val="006A6723"/>
    <w:rsid w:val="006B2438"/>
    <w:rsid w:val="00707896"/>
    <w:rsid w:val="007113F3"/>
    <w:rsid w:val="007474B6"/>
    <w:rsid w:val="00767467"/>
    <w:rsid w:val="007820E2"/>
    <w:rsid w:val="007A3BA9"/>
    <w:rsid w:val="007C2C68"/>
    <w:rsid w:val="007D4A58"/>
    <w:rsid w:val="007E1F63"/>
    <w:rsid w:val="007E50B9"/>
    <w:rsid w:val="007E6D23"/>
    <w:rsid w:val="008143DC"/>
    <w:rsid w:val="00815EFB"/>
    <w:rsid w:val="00884B21"/>
    <w:rsid w:val="00933511"/>
    <w:rsid w:val="00966E7E"/>
    <w:rsid w:val="009C5D68"/>
    <w:rsid w:val="009D424E"/>
    <w:rsid w:val="00A35A9C"/>
    <w:rsid w:val="00A64C9E"/>
    <w:rsid w:val="00A6697A"/>
    <w:rsid w:val="00A70190"/>
    <w:rsid w:val="00A93A4D"/>
    <w:rsid w:val="00AE6AF2"/>
    <w:rsid w:val="00B040DA"/>
    <w:rsid w:val="00B1364B"/>
    <w:rsid w:val="00B42D20"/>
    <w:rsid w:val="00B5314B"/>
    <w:rsid w:val="00B55641"/>
    <w:rsid w:val="00B60AD0"/>
    <w:rsid w:val="00B9072C"/>
    <w:rsid w:val="00BA63EA"/>
    <w:rsid w:val="00BD03E3"/>
    <w:rsid w:val="00BD21EC"/>
    <w:rsid w:val="00C24207"/>
    <w:rsid w:val="00C54655"/>
    <w:rsid w:val="00C74A2E"/>
    <w:rsid w:val="00C80B29"/>
    <w:rsid w:val="00C835D6"/>
    <w:rsid w:val="00C83E38"/>
    <w:rsid w:val="00CD33D8"/>
    <w:rsid w:val="00CD516E"/>
    <w:rsid w:val="00CD65CE"/>
    <w:rsid w:val="00CE46E1"/>
    <w:rsid w:val="00CF0196"/>
    <w:rsid w:val="00CF6A8B"/>
    <w:rsid w:val="00D32A0B"/>
    <w:rsid w:val="00D551FA"/>
    <w:rsid w:val="00D74C0C"/>
    <w:rsid w:val="00D76FC3"/>
    <w:rsid w:val="00DE207C"/>
    <w:rsid w:val="00DE246D"/>
    <w:rsid w:val="00E12F0F"/>
    <w:rsid w:val="00E40B7A"/>
    <w:rsid w:val="00E46E2A"/>
    <w:rsid w:val="00E909E4"/>
    <w:rsid w:val="00E94E4F"/>
    <w:rsid w:val="00EC00C0"/>
    <w:rsid w:val="00ED7C5C"/>
    <w:rsid w:val="00EE54A6"/>
    <w:rsid w:val="00F114CC"/>
    <w:rsid w:val="00F26156"/>
    <w:rsid w:val="00F40371"/>
    <w:rsid w:val="00F550D1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05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30A05"/>
    <w:rPr>
      <w:szCs w:val="20"/>
    </w:rPr>
  </w:style>
  <w:style w:type="paragraph" w:customStyle="1" w:styleId="a3">
    <w:name w:val="таблица"/>
    <w:basedOn w:val="a"/>
    <w:rsid w:val="00030A05"/>
    <w:pPr>
      <w:widowControl w:val="0"/>
      <w:ind w:firstLine="0"/>
      <w:jc w:val="left"/>
    </w:pPr>
    <w:rPr>
      <w:sz w:val="18"/>
      <w:szCs w:val="22"/>
    </w:rPr>
  </w:style>
  <w:style w:type="table" w:styleId="a4">
    <w:name w:val="Table Grid"/>
    <w:basedOn w:val="a1"/>
    <w:uiPriority w:val="59"/>
    <w:rsid w:val="0051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5B3F"/>
    <w:pPr>
      <w:ind w:left="720"/>
      <w:contextualSpacing/>
    </w:pPr>
  </w:style>
  <w:style w:type="paragraph" w:customStyle="1" w:styleId="msonormalbullet2gif">
    <w:name w:val="msonormalbullet2.gif"/>
    <w:basedOn w:val="a"/>
    <w:rsid w:val="00113F2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c2">
    <w:name w:val="c2"/>
    <w:uiPriority w:val="99"/>
    <w:rsid w:val="00231C77"/>
  </w:style>
  <w:style w:type="paragraph" w:styleId="3">
    <w:name w:val="Body Text 3"/>
    <w:basedOn w:val="a"/>
    <w:link w:val="30"/>
    <w:rsid w:val="00231C7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1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25871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6A67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2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urok.ru/site/go?href=http%3A%2F%2Fwww.pereplet.ru%2Fobrazovanie%2Fshkola_new%2Furok32-45.html%2332" TargetMode="External"/><Relationship Id="rId117" Type="http://schemas.openxmlformats.org/officeDocument/2006/relationships/hyperlink" Target="http://infourok.ru/site/go?href=http%3A%2F%2Fwww.pereplet.ru%2Fobrazovanie%2Fshkola_new%2Furok109-127.html%23113-114" TargetMode="External"/><Relationship Id="rId21" Type="http://schemas.openxmlformats.org/officeDocument/2006/relationships/hyperlink" Target="http://infourok.ru/site/go?href=http%3A%2F%2Fwww.pereplet.ru%2Fobrazovanie%2Fshkola_new%2Furok12-31.html%2323-24" TargetMode="External"/><Relationship Id="rId42" Type="http://schemas.openxmlformats.org/officeDocument/2006/relationships/hyperlink" Target="http://infourok.ru/site/go?href=http%3A%2F%2Fwww.pereplet.ru%2Fobrazovanie%2Fshkola_new%2Furok46-55.html%2347-48" TargetMode="External"/><Relationship Id="rId47" Type="http://schemas.openxmlformats.org/officeDocument/2006/relationships/hyperlink" Target="http://infourok.ru/site/go?href=http%3A%2F%2Fwww.pereplet.ru%2Fobrazovanie%2Fshkola_new%2Furok46-55.html%2352" TargetMode="External"/><Relationship Id="rId63" Type="http://schemas.openxmlformats.org/officeDocument/2006/relationships/hyperlink" Target="http://infourok.ru/site/go?href=http%3A%2F%2Fwww.pereplet.ru%2Fobrazovanie%2Fshkola_new%2Furok59-73.html%2366" TargetMode="External"/><Relationship Id="rId68" Type="http://schemas.openxmlformats.org/officeDocument/2006/relationships/hyperlink" Target="http://infourok.ru/site/go?href=http%3A%2F%2Fwww.pereplet.ru%2Fobrazovanie%2Fshkola_new%2Furok74-78.html%2374" TargetMode="External"/><Relationship Id="rId84" Type="http://schemas.openxmlformats.org/officeDocument/2006/relationships/hyperlink" Target="http://infourok.ru/site/go?href=http%3A%2F%2Fwww.pereplet.ru%2Fobrazovanie%2Fshkola_new%2Furok101-108.html%23102" TargetMode="External"/><Relationship Id="rId89" Type="http://schemas.openxmlformats.org/officeDocument/2006/relationships/hyperlink" Target="http://infourok.ru/site/go?href=http%3A%2F%2Fwww.pereplet.ru%2Fobrazovanie%2Fshkola_new%2Furok101-108.html%23107-108" TargetMode="External"/><Relationship Id="rId112" Type="http://schemas.openxmlformats.org/officeDocument/2006/relationships/hyperlink" Target="http://infourok.ru/site/go?href=http%3A%2F%2Fwww.pereplet.ru%2Fobrazovanie%2Fshkola_new%2Furok109-127.html%23110-111" TargetMode="External"/><Relationship Id="rId133" Type="http://schemas.openxmlformats.org/officeDocument/2006/relationships/hyperlink" Target="http://infourok.ru/site/go?href=http%3A%2F%2Fwww.pereplet.ru%2Fobrazovanie%2Fshkola_new%2Furok128-140.html%2310-131" TargetMode="External"/><Relationship Id="rId138" Type="http://schemas.openxmlformats.org/officeDocument/2006/relationships/hyperlink" Target="http://infourok.ru/site/go?href=http%3A%2F%2Fwww.pereplet.ru%2Fobrazovanie%2Fshkola_new%2Furok128-140.html%23135" TargetMode="External"/><Relationship Id="rId154" Type="http://schemas.openxmlformats.org/officeDocument/2006/relationships/hyperlink" Target="http://infourok.ru/site/go?href=http%3A%2F%2Fwww.pereplet.ru%2Fobrazovanie%2Fshkola_new%2Furok155-165.html%23161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infourok.ru/site/go?href=http%3A%2F%2Fwww.pereplet.ru%2Fobrazovanie%2Fshkola_new%2Furok12-31.html%2319" TargetMode="External"/><Relationship Id="rId107" Type="http://schemas.openxmlformats.org/officeDocument/2006/relationships/hyperlink" Target="http://infourok.ru/site/go?href=http%3A%2F%2Fwww.pereplet.ru%2Fobrazovanie%2Fshkola_new%2Furok141-150.html%23143-144" TargetMode="External"/><Relationship Id="rId11" Type="http://schemas.openxmlformats.org/officeDocument/2006/relationships/hyperlink" Target="http://infourok.ru/site/go?href=http%3A%2F%2Fwww.pereplet.ru%2Fobrazovanie%2Fshkola_new%2Furok12-31.html%2315" TargetMode="External"/><Relationship Id="rId32" Type="http://schemas.openxmlformats.org/officeDocument/2006/relationships/hyperlink" Target="http://infourok.ru/site/go?href=http%3A%2F%2Fwww.pereplet.ru%2Fobrazovanie%2Fshkola_new%2Furok32-45.html%2338-39" TargetMode="External"/><Relationship Id="rId37" Type="http://schemas.openxmlformats.org/officeDocument/2006/relationships/hyperlink" Target="http://infourok.ru/site/go?href=http%3A%2F%2Fwww.pereplet.ru%2Fobrazovanie%2Fshkola_new%2Furok32-45.html%2342-43" TargetMode="External"/><Relationship Id="rId53" Type="http://schemas.openxmlformats.org/officeDocument/2006/relationships/hyperlink" Target="http://infourok.ru/site/go?href=http%3A%2F%2Fwww.pereplet.ru%2Fobrazovanie%2Fshkola_new%2Furok56-58.html%2356" TargetMode="External"/><Relationship Id="rId58" Type="http://schemas.openxmlformats.org/officeDocument/2006/relationships/hyperlink" Target="http://infourok.ru/site/go?href=http%3A%2F%2Fwww.pereplet.ru%2Fobrazovanie%2Fshkola_new%2Furok59-73.html%2361" TargetMode="External"/><Relationship Id="rId74" Type="http://schemas.openxmlformats.org/officeDocument/2006/relationships/hyperlink" Target="http://infourok.ru/site/go?href=http%3A%2F%2Fwww.pereplet.ru%2Fobrazovanie%2Fshkola_new%2Furok81-90.html%2382" TargetMode="External"/><Relationship Id="rId79" Type="http://schemas.openxmlformats.org/officeDocument/2006/relationships/hyperlink" Target="http://infourok.ru/site/go?href=http%3A%2F%2Fwww.pereplet.ru%2Fobrazovanie%2Fshkola_new%2Furok81-90.html%2387-88" TargetMode="External"/><Relationship Id="rId102" Type="http://schemas.openxmlformats.org/officeDocument/2006/relationships/hyperlink" Target="http://infourok.ru/site/go?href=http%3A%2F%2Fwww.pereplet.ru%2Fobrazovanie%2Fshkola_new%2Furok56-58.html%2358" TargetMode="External"/><Relationship Id="rId123" Type="http://schemas.openxmlformats.org/officeDocument/2006/relationships/hyperlink" Target="http://infourok.ru/site/go?href=http%3A%2F%2Fwww.pereplet.ru%2Fobrazovanie%2Fshkola_new%2Furok109-127.html%23120-121" TargetMode="External"/><Relationship Id="rId128" Type="http://schemas.openxmlformats.org/officeDocument/2006/relationships/hyperlink" Target="http://infourok.ru/site/go?href=http%3A%2F%2Fwww.pereplet.ru%2Fobrazovanie%2Fshkola_new%2Furok109-127.html%23124-125" TargetMode="External"/><Relationship Id="rId144" Type="http://schemas.openxmlformats.org/officeDocument/2006/relationships/hyperlink" Target="http://infourok.ru/site/go?href=http%3A%2F%2Fwww.pereplet.ru%2Fobrazovanie%2Fshkola_new%2Furok141-150.html%23146" TargetMode="External"/><Relationship Id="rId149" Type="http://schemas.openxmlformats.org/officeDocument/2006/relationships/hyperlink" Target="http://infourok.ru/site/go?href=http%3A%2F%2Fwww.pereplet.ru%2Fobrazovanie%2Fshkola_new%2Furok155-165.html%2315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fourok.ru/site/go?href=http%3A%2F%2Fwww.pereplet.ru%2Fobrazovanie%2Fshkola_new%2Furok91-100.html%2391" TargetMode="External"/><Relationship Id="rId95" Type="http://schemas.openxmlformats.org/officeDocument/2006/relationships/hyperlink" Target="http://infourok.ru/site/go?href=http%3A%2F%2Fwww.pereplet.ru%2Fobrazovanie%2Fshkola_new%2Furok91-100.html%2395" TargetMode="External"/><Relationship Id="rId22" Type="http://schemas.openxmlformats.org/officeDocument/2006/relationships/hyperlink" Target="http://infourok.ru/site/go?href=http%3A%2F%2Fwww.pereplet.ru%2Fobrazovanie%2Fshkola_new%2Furok12-31.html%2323-24" TargetMode="External"/><Relationship Id="rId27" Type="http://schemas.openxmlformats.org/officeDocument/2006/relationships/hyperlink" Target="http://infourok.ru/site/go?href=http%3A%2F%2Fwww.pereplet.ru%2Fobrazovanie%2Fshkola_new%2Furok32-45.html%2333" TargetMode="External"/><Relationship Id="rId43" Type="http://schemas.openxmlformats.org/officeDocument/2006/relationships/hyperlink" Target="http://infourok.ru/site/go?href=http%3A%2F%2Fwww.pereplet.ru%2Fobrazovanie%2Fshkola_new%2Furok46-55.html%2349-50" TargetMode="External"/><Relationship Id="rId48" Type="http://schemas.openxmlformats.org/officeDocument/2006/relationships/hyperlink" Target="http://infourok.ru/site/go?href=http%3A%2F%2Fwww.pereplet.ru%2Fobrazovanie%2Fshkola_new%2Furok46-55.html%2353" TargetMode="External"/><Relationship Id="rId64" Type="http://schemas.openxmlformats.org/officeDocument/2006/relationships/hyperlink" Target="http://infourok.ru/site/go?href=http%3A%2F%2Fwww.pereplet.ru%2Fobrazovanie%2Fshkola_new%2Furok59-73.html%2367" TargetMode="External"/><Relationship Id="rId69" Type="http://schemas.openxmlformats.org/officeDocument/2006/relationships/hyperlink" Target="http://infourok.ru/site/go?href=http%3A%2F%2Fwww.pereplet.ru%2Fobrazovanie%2Fshkola_new%2Furok74-78.html%2375" TargetMode="External"/><Relationship Id="rId113" Type="http://schemas.openxmlformats.org/officeDocument/2006/relationships/hyperlink" Target="http://infourok.ru/site/go?href=http%3A%2F%2Fwww.pereplet.ru%2Fobrazovanie%2Fshkola_new%2Furok109-127.html%23110-111" TargetMode="External"/><Relationship Id="rId118" Type="http://schemas.openxmlformats.org/officeDocument/2006/relationships/hyperlink" Target="http://infourok.ru/site/go?href=http%3A%2F%2Fwww.pereplet.ru%2Fobrazovanie%2Fshkola_new%2Furok109-127.html%23115" TargetMode="External"/><Relationship Id="rId134" Type="http://schemas.openxmlformats.org/officeDocument/2006/relationships/hyperlink" Target="http://infourok.ru/site/go?href=http%3A%2F%2Fwww.pereplet.ru%2Fobrazovanie%2Fshkola_new%2Furok128-140.html%2310-131" TargetMode="External"/><Relationship Id="rId139" Type="http://schemas.openxmlformats.org/officeDocument/2006/relationships/hyperlink" Target="http://infourok.ru/site/go?href=http%3A%2F%2Fwww.pereplet.ru%2Fobrazovanie%2Fshkola_new%2Furok128-140.html%23136" TargetMode="External"/><Relationship Id="rId80" Type="http://schemas.openxmlformats.org/officeDocument/2006/relationships/hyperlink" Target="http://infourok.ru/site/go?href=http%3A%2F%2Fwww.pereplet.ru%2Fobrazovanie%2Fshkola_new%2Furok81-90.html%2387-88" TargetMode="External"/><Relationship Id="rId85" Type="http://schemas.openxmlformats.org/officeDocument/2006/relationships/hyperlink" Target="http://infourok.ru/site/go?href=http%3A%2F%2Fwww.pereplet.ru%2Fobrazovanie%2Fshkola_new%2Furok101-108.html%23104" TargetMode="External"/><Relationship Id="rId150" Type="http://schemas.openxmlformats.org/officeDocument/2006/relationships/hyperlink" Target="http://infourok.ru/site/go?href=http%3A%2F%2Fwww.pereplet.ru%2Fobrazovanie%2Fshkola_new%2Furok155-165.html%23156" TargetMode="External"/><Relationship Id="rId155" Type="http://schemas.openxmlformats.org/officeDocument/2006/relationships/hyperlink" Target="http://infourok.ru/site/go?href=http%3A%2F%2Fwww.pereplet.ru%2Fobrazovanie%2Fshkola_new%2Furok155-165.html%23162-163" TargetMode="External"/><Relationship Id="rId12" Type="http://schemas.openxmlformats.org/officeDocument/2006/relationships/hyperlink" Target="http://infourok.ru/site/go?href=http%3A%2F%2Fwww.pereplet.ru%2Fobrazovanie%2Fshkola_new%2Furok12-31.html%2315" TargetMode="External"/><Relationship Id="rId17" Type="http://schemas.openxmlformats.org/officeDocument/2006/relationships/hyperlink" Target="http://infourok.ru/site/go?href=http%3A%2F%2Fwww.pereplet.ru%2Fobrazovanie%2Fshkola_new%2Furok12-31.html%2320" TargetMode="External"/><Relationship Id="rId33" Type="http://schemas.openxmlformats.org/officeDocument/2006/relationships/hyperlink" Target="http://infourok.ru/site/go?href=http%3A%2F%2Fwww.pereplet.ru%2Fobrazovanie%2Fshkola_new%2Furok32-45.html%2338-39" TargetMode="External"/><Relationship Id="rId38" Type="http://schemas.openxmlformats.org/officeDocument/2006/relationships/hyperlink" Target="http://infourok.ru/site/go?href=http%3A%2F%2Fwww.pereplet.ru%2Fobrazovanie%2Fshkola_new%2Furok32-45.html%2344-45" TargetMode="External"/><Relationship Id="rId59" Type="http://schemas.openxmlformats.org/officeDocument/2006/relationships/hyperlink" Target="http://infourok.ru/site/go?href=http%3A%2F%2Fwww.pereplet.ru%2Fobrazovanie%2Fshkola_new%2Furok59-73.html%2362" TargetMode="External"/><Relationship Id="rId103" Type="http://schemas.openxmlformats.org/officeDocument/2006/relationships/hyperlink" Target="http://infourok.ru/site/go?href=http%3A%2F%2Fwww.pereplet.ru%2Fobrazovanie%2Fshkola_new%2Furok56-58.html%2357" TargetMode="External"/><Relationship Id="rId108" Type="http://schemas.openxmlformats.org/officeDocument/2006/relationships/hyperlink" Target="http://infourok.ru/site/go?href=http%3A%2F%2Fwww.pereplet.ru%2Fobrazovanie%2Fshkola_new%2Furok141-150.html%23143-144" TargetMode="External"/><Relationship Id="rId124" Type="http://schemas.openxmlformats.org/officeDocument/2006/relationships/hyperlink" Target="http://infourok.ru/site/go?href=http%3A%2F%2Fwww.pereplet.ru%2Fobrazovanie%2Fshkola_new%2Furok109-127.html%23120-121" TargetMode="External"/><Relationship Id="rId129" Type="http://schemas.openxmlformats.org/officeDocument/2006/relationships/hyperlink" Target="http://infourok.ru/site/go?href=http%3A%2F%2Fwww.pereplet.ru%2Fobrazovanie%2Fshkola_new%2Furok109-127.html%23126-127" TargetMode="External"/><Relationship Id="rId20" Type="http://schemas.openxmlformats.org/officeDocument/2006/relationships/hyperlink" Target="http://infourok.ru/site/go?href=http%3A%2F%2Fwww.pereplet.ru%2Fobrazovanie%2Fshkola_new%2Furok12-31.html%2322" TargetMode="External"/><Relationship Id="rId41" Type="http://schemas.openxmlformats.org/officeDocument/2006/relationships/hyperlink" Target="http://infourok.ru/site/go?href=http%3A%2F%2Fwww.pereplet.ru%2Fobrazovanie%2Fshkola_new%2Furok46-55.html%2347-48" TargetMode="External"/><Relationship Id="rId54" Type="http://schemas.openxmlformats.org/officeDocument/2006/relationships/hyperlink" Target="http://infourok.ru/site/go?href=http%3A%2F%2Fwww.pereplet.ru%2Fobrazovanie%2Fshkola_new%2Furok59-73.html%2359-60" TargetMode="External"/><Relationship Id="rId62" Type="http://schemas.openxmlformats.org/officeDocument/2006/relationships/hyperlink" Target="http://infourok.ru/site/go?href=http%3A%2F%2Fwww.pereplet.ru%2Fobrazovanie%2Fshkola_new%2Furok59-73.html%2365" TargetMode="External"/><Relationship Id="rId70" Type="http://schemas.openxmlformats.org/officeDocument/2006/relationships/hyperlink" Target="http://infourok.ru/site/go?href=http%3A%2F%2Fwww.pereplet.ru%2Fobrazovanie%2Fshkola_new%2Furok74-78.html%2376" TargetMode="External"/><Relationship Id="rId75" Type="http://schemas.openxmlformats.org/officeDocument/2006/relationships/hyperlink" Target="http://infourok.ru/site/go?href=http%3A%2F%2Fwww.pereplet.ru%2Fobrazovanie%2Fshkola_new%2Furok81-90.html%2383" TargetMode="External"/><Relationship Id="rId83" Type="http://schemas.openxmlformats.org/officeDocument/2006/relationships/hyperlink" Target="http://infourok.ru/site/go?href=http%3A%2F%2Fwww.pereplet.ru%2Fobrazovanie%2Fshkola_new%2Furok101-108.html%23101" TargetMode="External"/><Relationship Id="rId88" Type="http://schemas.openxmlformats.org/officeDocument/2006/relationships/hyperlink" Target="http://infourok.ru/site/go?href=http%3A%2F%2Fwww.pereplet.ru%2Fobrazovanie%2Fshkola_new%2Furok101-108.html%23107-108" TargetMode="External"/><Relationship Id="rId91" Type="http://schemas.openxmlformats.org/officeDocument/2006/relationships/hyperlink" Target="http://infourok.ru/site/go?href=http%3A%2F%2Fwww.pereplet.ru%2Fobrazovanie%2Fshkola_new%2Furok91-100.html%2392" TargetMode="External"/><Relationship Id="rId96" Type="http://schemas.openxmlformats.org/officeDocument/2006/relationships/hyperlink" Target="http://infourok.ru/site/go?href=http%3A%2F%2Fwww.pereplet.ru%2Fobrazovanie%2Fshkola_new%2Furok91-100.html%2396" TargetMode="External"/><Relationship Id="rId111" Type="http://schemas.openxmlformats.org/officeDocument/2006/relationships/hyperlink" Target="http://infourok.ru/site/go?href=http%3A%2F%2Fwww.pereplet.ru%2Fobrazovanie%2Fshkola_new%2Furok109-127.html%23110-111" TargetMode="External"/><Relationship Id="rId132" Type="http://schemas.openxmlformats.org/officeDocument/2006/relationships/hyperlink" Target="http://infourok.ru/site/go?href=http%3A%2F%2Fwww.pereplet.ru%2Fobrazovanie%2Fshkola_new%2Furok128-140.html%23129" TargetMode="External"/><Relationship Id="rId140" Type="http://schemas.openxmlformats.org/officeDocument/2006/relationships/hyperlink" Target="http://infourok.ru/site/go?href=http%3A%2F%2Fwww.pereplet.ru%2Fobrazovanie%2Fshkola_new%2Furok128-140.html%23137-138" TargetMode="External"/><Relationship Id="rId145" Type="http://schemas.openxmlformats.org/officeDocument/2006/relationships/hyperlink" Target="http://infourok.ru/site/go?href=http%3A%2F%2Fwww.pereplet.ru%2Fobrazovanie%2Fshkola_new%2Furok141-150.html%23147" TargetMode="External"/><Relationship Id="rId153" Type="http://schemas.openxmlformats.org/officeDocument/2006/relationships/hyperlink" Target="http://infourok.ru/site/go?href=http%3A%2F%2Fwww.pereplet.ru%2Fobrazovanie%2Fshkola_new%2Furok155-165.html%231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pereplet.ru%2Fobrazovanie%2Fshkola_new%2Furok12-31.html%2317-18" TargetMode="External"/><Relationship Id="rId23" Type="http://schemas.openxmlformats.org/officeDocument/2006/relationships/hyperlink" Target="http://infourok.ru/site/go?href=http%3A%2F%2Fwww.pereplet.ru%2Fobrazovanie%2Fshkola_new%2Furok12-31.html%2325-26" TargetMode="External"/><Relationship Id="rId28" Type="http://schemas.openxmlformats.org/officeDocument/2006/relationships/hyperlink" Target="http://infourok.ru/site/go?href=http%3A%2F%2Fwww.pereplet.ru%2Fobrazovanie%2Fshkola_new%2Furok32-45.html%2334" TargetMode="External"/><Relationship Id="rId36" Type="http://schemas.openxmlformats.org/officeDocument/2006/relationships/hyperlink" Target="http://infourok.ru/site/go?href=http%3A%2F%2Fwww.pereplet.ru%2Fobrazovanie%2Fshkola_new%2Furok32-45.html%2342-43" TargetMode="External"/><Relationship Id="rId49" Type="http://schemas.openxmlformats.org/officeDocument/2006/relationships/hyperlink" Target="http://infourok.ru/site/go?href=http%3A%2F%2Fwww.pereplet.ru%2Fobrazovanie%2Fshkola_new%2Furok46-55.html%2353" TargetMode="External"/><Relationship Id="rId57" Type="http://schemas.openxmlformats.org/officeDocument/2006/relationships/hyperlink" Target="http://infourok.ru/site/go?href=http%3A%2F%2Fwww.pereplet.ru%2Fobrazovanie%2Fshkola_new%2Furok59-73.html%2359-60" TargetMode="External"/><Relationship Id="rId106" Type="http://schemas.openxmlformats.org/officeDocument/2006/relationships/hyperlink" Target="http://infourok.ru/site/go?href=http%3A%2F%2Fwww.pereplet.ru%2Fobrazovanie%2Fshkola_new%2Furok141-150.html%23141-142" TargetMode="External"/><Relationship Id="rId114" Type="http://schemas.openxmlformats.org/officeDocument/2006/relationships/hyperlink" Target="http://infourok.ru/site/go?href=http%3A%2F%2Fwww.pereplet.ru%2Fobrazovanie%2Fshkola_new%2Furok109-127.html%23110-111" TargetMode="External"/><Relationship Id="rId119" Type="http://schemas.openxmlformats.org/officeDocument/2006/relationships/hyperlink" Target="http://infourok.ru/site/go?href=http%3A%2F%2Fwww.pereplet.ru%2Fobrazovanie%2Fshkola_new%2Furok109-127.html%23116" TargetMode="External"/><Relationship Id="rId127" Type="http://schemas.openxmlformats.org/officeDocument/2006/relationships/hyperlink" Target="http://infourok.ru/site/go?href=http%3A%2F%2Fwww.pereplet.ru%2Fobrazovanie%2Fshkola_new%2Furok109-127.html%23124-125" TargetMode="External"/><Relationship Id="rId10" Type="http://schemas.openxmlformats.org/officeDocument/2006/relationships/hyperlink" Target="http://infourok.ru/site/go?href=http%3A%2F%2Fwww.pereplet.ru%2Fobrazovanie%2Fshkola_new%2Furok12-31.html%2313-14" TargetMode="External"/><Relationship Id="rId31" Type="http://schemas.openxmlformats.org/officeDocument/2006/relationships/hyperlink" Target="http://infourok.ru/site/go?href=http%3A%2F%2Fwww.pereplet.ru%2Fobrazovanie%2Fshkola_new%2Furok32-45.html%2337" TargetMode="External"/><Relationship Id="rId44" Type="http://schemas.openxmlformats.org/officeDocument/2006/relationships/hyperlink" Target="http://infourok.ru/site/go?href=http%3A%2F%2Fwww.pereplet.ru%2Fobrazovanie%2Fshkola_new%2Furok46-55.html%2349-50" TargetMode="External"/><Relationship Id="rId52" Type="http://schemas.openxmlformats.org/officeDocument/2006/relationships/hyperlink" Target="http://infourok.ru/site/go?href=http%3A%2F%2Fwww.pereplet.ru%2Fobrazovanie%2Fshkola_new%2Furok56-58.html%2356" TargetMode="External"/><Relationship Id="rId60" Type="http://schemas.openxmlformats.org/officeDocument/2006/relationships/hyperlink" Target="http://infourok.ru/site/go?href=http%3A%2F%2Fwww.pereplet.ru%2Fobrazovanie%2Fshkola_new%2Furok59-73.html%2363-64" TargetMode="External"/><Relationship Id="rId65" Type="http://schemas.openxmlformats.org/officeDocument/2006/relationships/hyperlink" Target="http://infourok.ru/site/go?href=http%3A%2F%2Fwww.pereplet.ru%2Fobrazovanie%2Fshkola_new%2Furok59-73.html%2368" TargetMode="External"/><Relationship Id="rId73" Type="http://schemas.openxmlformats.org/officeDocument/2006/relationships/hyperlink" Target="http://infourok.ru/site/go?href=http%3A%2F%2Fwww.pereplet.ru%2Fobrazovanie%2Fshkola_new%2Furok81-90.html%2381" TargetMode="External"/><Relationship Id="rId78" Type="http://schemas.openxmlformats.org/officeDocument/2006/relationships/hyperlink" Target="http://infourok.ru/site/go?href=http%3A%2F%2Fwww.pereplet.ru%2Fobrazovanie%2Fshkola_new%2Furok81-90.html%2385-86" TargetMode="External"/><Relationship Id="rId81" Type="http://schemas.openxmlformats.org/officeDocument/2006/relationships/hyperlink" Target="http://infourok.ru/site/go?href=http%3A%2F%2Fwww.pereplet.ru%2Fobrazovanie%2Fshkola_new%2Furok81-90.html%2389-90" TargetMode="External"/><Relationship Id="rId86" Type="http://schemas.openxmlformats.org/officeDocument/2006/relationships/hyperlink" Target="http://infourok.ru/site/go?href=http%3A%2F%2Fwww.pereplet.ru%2Fobrazovanie%2Fshkola_new%2Furok101-108.html%23105" TargetMode="External"/><Relationship Id="rId94" Type="http://schemas.openxmlformats.org/officeDocument/2006/relationships/hyperlink" Target="http://infourok.ru/site/go?href=http%3A%2F%2Fwww.pereplet.ru%2Fobrazovanie%2Fshkola_new%2Furok91-100.html%2394" TargetMode="External"/><Relationship Id="rId99" Type="http://schemas.openxmlformats.org/officeDocument/2006/relationships/hyperlink" Target="http://infourok.ru/site/go?href=http%3A%2F%2Fwww.pereplet.ru%2Fobrazovanie%2Fshkola_new%2Furok91-100.html%2399" TargetMode="External"/><Relationship Id="rId101" Type="http://schemas.openxmlformats.org/officeDocument/2006/relationships/hyperlink" Target="http://infourok.ru/site/go?href=http%3A%2F%2Fwww.pereplet.ru%2Fobrazovanie%2Fshkola_new%2Furok56-58.html%2357" TargetMode="External"/><Relationship Id="rId122" Type="http://schemas.openxmlformats.org/officeDocument/2006/relationships/hyperlink" Target="http://infourok.ru/site/go?href=http%3A%2F%2Fwww.pereplet.ru%2Fobrazovanie%2Fshkola_new%2Furok109-127.html%23119" TargetMode="External"/><Relationship Id="rId130" Type="http://schemas.openxmlformats.org/officeDocument/2006/relationships/hyperlink" Target="http://infourok.ru/site/go?href=http%3A%2F%2Fwww.pereplet.ru%2Fobrazovanie%2Fshkola_new%2Furok109-127.html%23126-127" TargetMode="External"/><Relationship Id="rId135" Type="http://schemas.openxmlformats.org/officeDocument/2006/relationships/hyperlink" Target="http://infourok.ru/site/go?href=http%3A%2F%2Fwww.pereplet.ru%2Fobrazovanie%2Fshkola_new%2Furok128-140.html%23132-133" TargetMode="External"/><Relationship Id="rId143" Type="http://schemas.openxmlformats.org/officeDocument/2006/relationships/hyperlink" Target="http://infourok.ru/site/go?href=http%3A%2F%2Fwww.pereplet.ru%2Fobrazovanie%2Fshkola_new%2Furok128-140.html%23139-140" TargetMode="External"/><Relationship Id="rId148" Type="http://schemas.openxmlformats.org/officeDocument/2006/relationships/hyperlink" Target="http://infourok.ru/site/go?href=http%3A%2F%2Fwww.pereplet.ru%2Fobrazovanie%2Fshkola_new%2Furok141-150.html%23150" TargetMode="External"/><Relationship Id="rId151" Type="http://schemas.openxmlformats.org/officeDocument/2006/relationships/hyperlink" Target="http://infourok.ru/site/go?href=http%3A%2F%2Fwww.pereplet.ru%2Fobrazovanie%2Fshkola_new%2Furok155-165.html%23157" TargetMode="External"/><Relationship Id="rId156" Type="http://schemas.openxmlformats.org/officeDocument/2006/relationships/hyperlink" Target="http://infourok.ru/site/go?href=http%3A%2F%2Fwww.pereplet.ru%2Fobrazovanie%2Fshkola_new%2Furok155-165.html%23162-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www.pereplet.ru%2Fobrazovanie%2Fshkola_new%2Furok12-31.html%2313-14" TargetMode="External"/><Relationship Id="rId13" Type="http://schemas.openxmlformats.org/officeDocument/2006/relationships/hyperlink" Target="http://infourok.ru/site/go?href=http%3A%2F%2Fwww.pereplet.ru%2Fobrazovanie%2Fshkola_new%2Furok12-31.html%2316" TargetMode="External"/><Relationship Id="rId18" Type="http://schemas.openxmlformats.org/officeDocument/2006/relationships/hyperlink" Target="http://infourok.ru/site/go?href=http%3A%2F%2Fwww.pereplet.ru%2Fobrazovanie%2Fshkola_new%2Furok12-31.html%2321" TargetMode="External"/><Relationship Id="rId39" Type="http://schemas.openxmlformats.org/officeDocument/2006/relationships/hyperlink" Target="http://infourok.ru/site/go?href=http%3A%2F%2Fwww.pereplet.ru%2Fobrazovanie%2Fshkola_new%2Furok32-45.html%2344-45" TargetMode="External"/><Relationship Id="rId109" Type="http://schemas.openxmlformats.org/officeDocument/2006/relationships/hyperlink" Target="http://infourok.ru/site/go?href=http%3A%2F%2Fwww.pereplet.ru%2Fobrazovanie%2Fshkola_new%2Furok141-150.html%23145" TargetMode="External"/><Relationship Id="rId34" Type="http://schemas.openxmlformats.org/officeDocument/2006/relationships/hyperlink" Target="http://infourok.ru/site/go?href=http%3A%2F%2Fwww.pereplet.ru%2Fobrazovanie%2Fshkola_new%2Furok32-45.html%2340-41" TargetMode="External"/><Relationship Id="rId50" Type="http://schemas.openxmlformats.org/officeDocument/2006/relationships/hyperlink" Target="http://infourok.ru/site/go?href=http%3A%2F%2Fwww.pereplet.ru%2Fobrazovanie%2Fshkola_new%2Furok46-55.html%2353" TargetMode="External"/><Relationship Id="rId55" Type="http://schemas.openxmlformats.org/officeDocument/2006/relationships/hyperlink" Target="http://infourok.ru/site/go?href=http%3A%2F%2Fwww.pereplet.ru%2Fobrazovanie%2Fshkola_new%2Furok59-73.html%2359-60" TargetMode="External"/><Relationship Id="rId76" Type="http://schemas.openxmlformats.org/officeDocument/2006/relationships/hyperlink" Target="http://infourok.ru/site/go?href=http%3A%2F%2Fwww.pereplet.ru%2Fobrazovanie%2Fshkola_new%2Furok81-90.html%2384" TargetMode="External"/><Relationship Id="rId97" Type="http://schemas.openxmlformats.org/officeDocument/2006/relationships/hyperlink" Target="http://infourok.ru/site/go?href=http%3A%2F%2Fwww.pereplet.ru%2Fobrazovanie%2Fshkola_new%2Furok91-100.html%2398" TargetMode="External"/><Relationship Id="rId104" Type="http://schemas.openxmlformats.org/officeDocument/2006/relationships/hyperlink" Target="http://infourok.ru/site/go?href=http%3A%2F%2Fwww.pereplet.ru%2Fobrazovanie%2Fshkola_new%2Furok56-58.html%2358" TargetMode="External"/><Relationship Id="rId120" Type="http://schemas.openxmlformats.org/officeDocument/2006/relationships/hyperlink" Target="http://infourok.ru/site/go?href=http%3A%2F%2Fwww.pereplet.ru%2Fobrazovanie%2Fshkola_new%2Furok109-127.html%23117-118" TargetMode="External"/><Relationship Id="rId125" Type="http://schemas.openxmlformats.org/officeDocument/2006/relationships/hyperlink" Target="http://infourok.ru/site/go?href=http%3A%2F%2Fwww.pereplet.ru%2Fobrazovanie%2Fshkola_new%2Furok109-127.html%23122-123" TargetMode="External"/><Relationship Id="rId141" Type="http://schemas.openxmlformats.org/officeDocument/2006/relationships/hyperlink" Target="http://infourok.ru/site/go?href=http%3A%2F%2Fwww.pereplet.ru%2Fobrazovanie%2Fshkola_new%2Furok128-140.html%23137-138" TargetMode="External"/><Relationship Id="rId146" Type="http://schemas.openxmlformats.org/officeDocument/2006/relationships/hyperlink" Target="http://infourok.ru/site/go?href=http%3A%2F%2Fwww.pereplet.ru%2Fobrazovanie%2Fshkola_new%2Furok141-150.html%2314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infourok.ru/site/go?href=http%3A%2F%2Fwww.pereplet.ru%2Fobrazovanie%2Fshkola_new%2Furok74-78.html%2377-78" TargetMode="External"/><Relationship Id="rId92" Type="http://schemas.openxmlformats.org/officeDocument/2006/relationships/hyperlink" Target="http://infourok.ru/site/go?href=http%3A%2F%2Fwww.pereplet.ru%2Fobrazovanie%2Fshkola_new%2Furok91-100.html%23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fourok.ru/site/go?href=http%3A%2F%2Fwww.pereplet.ru%2Fobrazovanie%2Fshkola_new%2Furok32-45.html%2335" TargetMode="External"/><Relationship Id="rId24" Type="http://schemas.openxmlformats.org/officeDocument/2006/relationships/hyperlink" Target="http://infourok.ru/site/go?href=http%3A%2F%2Fwww.pereplet.ru%2Fobrazovanie%2Fshkola_new%2Furok12-31.html%2325-26" TargetMode="External"/><Relationship Id="rId40" Type="http://schemas.openxmlformats.org/officeDocument/2006/relationships/hyperlink" Target="http://infourok.ru/site/go?href=http%3A%2F%2Fwww.pereplet.ru%2Fobrazovanie%2Fshkola_new%2Furok46-55.html%2346" TargetMode="External"/><Relationship Id="rId45" Type="http://schemas.openxmlformats.org/officeDocument/2006/relationships/hyperlink" Target="http://infourok.ru/site/go?href=http%3A%2F%2Fwww.pereplet.ru%2Fobrazovanie%2Fshkola_new%2Furok46-55.html%2351" TargetMode="External"/><Relationship Id="rId66" Type="http://schemas.openxmlformats.org/officeDocument/2006/relationships/hyperlink" Target="http://infourok.ru/site/go?href=http%3A%2F%2Fwww.pereplet.ru%2Fobrazovanie%2Fshkola_new%2Furok59-73.html%2369" TargetMode="External"/><Relationship Id="rId87" Type="http://schemas.openxmlformats.org/officeDocument/2006/relationships/hyperlink" Target="http://infourok.ru/site/go?href=http%3A%2F%2Fwww.pereplet.ru%2Fobrazovanie%2Fshkola_new%2Furok101-108.html%23106" TargetMode="External"/><Relationship Id="rId110" Type="http://schemas.openxmlformats.org/officeDocument/2006/relationships/hyperlink" Target="http://infourok.ru/site/go?href=http%3A%2F%2Fwww.pereplet.ru%2Fobrazovanie%2Fshkola_new%2Furok109-127.html%23109" TargetMode="External"/><Relationship Id="rId115" Type="http://schemas.openxmlformats.org/officeDocument/2006/relationships/hyperlink" Target="http://infourok.ru/site/go?href=http%3A%2F%2Fwww.pereplet.ru%2Fobrazovanie%2Fshkola_new%2Furok109-127.html%23112" TargetMode="External"/><Relationship Id="rId131" Type="http://schemas.openxmlformats.org/officeDocument/2006/relationships/hyperlink" Target="http://infourok.ru/site/go?href=http%3A%2F%2Fwww.pereplet.ru%2Fobrazovanie%2Fshkola_new%2Furok128-140.html%23128" TargetMode="External"/><Relationship Id="rId136" Type="http://schemas.openxmlformats.org/officeDocument/2006/relationships/hyperlink" Target="http://infourok.ru/site/go?href=http%3A%2F%2Fwww.pereplet.ru%2Fobrazovanie%2Fshkola_new%2Furok128-140.html%23132-133" TargetMode="External"/><Relationship Id="rId157" Type="http://schemas.openxmlformats.org/officeDocument/2006/relationships/hyperlink" Target="http://infourok.ru/site/go?href=http%3A%2F%2Fwww.pereplet.ru%2Fobrazovanie%2Fshkola_new%2Furok155-165.html%23164" TargetMode="External"/><Relationship Id="rId61" Type="http://schemas.openxmlformats.org/officeDocument/2006/relationships/hyperlink" Target="http://infourok.ru/site/go?href=http%3A%2F%2Fwww.pereplet.ru%2Fobrazovanie%2Fshkola_new%2Furok59-73.html%2363-64" TargetMode="External"/><Relationship Id="rId82" Type="http://schemas.openxmlformats.org/officeDocument/2006/relationships/hyperlink" Target="http://infourok.ru/site/go?href=http%3A%2F%2Fwww.pereplet.ru%2Fobrazovanie%2Fshkola_new%2Furok81-90.html%2389-90" TargetMode="External"/><Relationship Id="rId152" Type="http://schemas.openxmlformats.org/officeDocument/2006/relationships/hyperlink" Target="http://infourok.ru/site/go?href=http%3A%2F%2Fwww.pereplet.ru%2Fobrazovanie%2Fshkola_new%2Furok155-165.html%23158" TargetMode="External"/><Relationship Id="rId19" Type="http://schemas.openxmlformats.org/officeDocument/2006/relationships/hyperlink" Target="http://infourok.ru/site/go?href=http%3A%2F%2Fwww.pereplet.ru%2Fobrazovanie%2Fshkola_new%2Furok12-31.html%2322" TargetMode="External"/><Relationship Id="rId14" Type="http://schemas.openxmlformats.org/officeDocument/2006/relationships/hyperlink" Target="http://infourok.ru/site/go?href=http%3A%2F%2Fwww.pereplet.ru%2Fobrazovanie%2Fshkola_new%2Furok12-31.html%2317-18" TargetMode="External"/><Relationship Id="rId30" Type="http://schemas.openxmlformats.org/officeDocument/2006/relationships/hyperlink" Target="http://infourok.ru/site/go?href=http%3A%2F%2Fwww.pereplet.ru%2Fobrazovanie%2Fshkola_new%2Furok32-45.html%2336" TargetMode="External"/><Relationship Id="rId35" Type="http://schemas.openxmlformats.org/officeDocument/2006/relationships/hyperlink" Target="http://infourok.ru/site/go?href=http%3A%2F%2Fwww.pereplet.ru%2Fobrazovanie%2Fshkola_new%2Furok32-45.html%2340-41" TargetMode="External"/><Relationship Id="rId56" Type="http://schemas.openxmlformats.org/officeDocument/2006/relationships/hyperlink" Target="http://infourok.ru/site/go?href=http%3A%2F%2Fwww.pereplet.ru%2Fobrazovanie%2Fshkola_new%2Furok59-73.html%2359-60" TargetMode="External"/><Relationship Id="rId77" Type="http://schemas.openxmlformats.org/officeDocument/2006/relationships/hyperlink" Target="http://infourok.ru/site/go?href=http%3A%2F%2Fwww.pereplet.ru%2Fobrazovanie%2Fshkola_new%2Furok81-90.html%2385-86" TargetMode="External"/><Relationship Id="rId100" Type="http://schemas.openxmlformats.org/officeDocument/2006/relationships/hyperlink" Target="http://infourok.ru/site/go?href=http%3A%2F%2Fwww.pereplet.ru%2Fobrazovanie%2Fshkola_new%2Furok91-100.html%23100" TargetMode="External"/><Relationship Id="rId105" Type="http://schemas.openxmlformats.org/officeDocument/2006/relationships/hyperlink" Target="http://infourok.ru/site/go?href=http%3A%2F%2Fwww.pereplet.ru%2Fobrazovanie%2Fshkola_new%2Furok141-150.html%23141-142" TargetMode="External"/><Relationship Id="rId126" Type="http://schemas.openxmlformats.org/officeDocument/2006/relationships/hyperlink" Target="http://infourok.ru/site/go?href=http%3A%2F%2Fwww.pereplet.ru%2Fobrazovanie%2Fshkola_new%2Furok109-127.html%23122-123" TargetMode="External"/><Relationship Id="rId147" Type="http://schemas.openxmlformats.org/officeDocument/2006/relationships/hyperlink" Target="http://infourok.ru/site/go?href=http%3A%2F%2Fwww.pereplet.ru%2Fobrazovanie%2Fshkola_new%2Furok141-150.html%23149" TargetMode="External"/><Relationship Id="rId8" Type="http://schemas.openxmlformats.org/officeDocument/2006/relationships/hyperlink" Target="http://infourok.ru/site/go?href=http%3A%2F%2Fwww.pereplet.ru%2Fobrazovanie%2Fshkola_new%2Furok12-31.html%2312" TargetMode="External"/><Relationship Id="rId51" Type="http://schemas.openxmlformats.org/officeDocument/2006/relationships/hyperlink" Target="http://infourok.ru/site/go?href=http%3A%2F%2Fwww.pereplet.ru%2Fobrazovanie%2Fshkola_new%2Furok56-58.html%2356" TargetMode="External"/><Relationship Id="rId72" Type="http://schemas.openxmlformats.org/officeDocument/2006/relationships/hyperlink" Target="http://infourok.ru/site/go?href=http%3A%2F%2Fwww.pereplet.ru%2Fobrazovanie%2Fshkola_new%2Furok74-78.html%2377-78" TargetMode="External"/><Relationship Id="rId93" Type="http://schemas.openxmlformats.org/officeDocument/2006/relationships/hyperlink" Target="http://infourok.ru/site/go?href=http%3A%2F%2Fwww.pereplet.ru%2Fobrazovanie%2Fshkola_new%2Furok91-100.html%2393" TargetMode="External"/><Relationship Id="rId98" Type="http://schemas.openxmlformats.org/officeDocument/2006/relationships/hyperlink" Target="http://infourok.ru/site/go?href=http%3A%2F%2Fwww.pereplet.ru%2Fobrazovanie%2Fshkola_new%2Furok91-100.html%2398" TargetMode="External"/><Relationship Id="rId121" Type="http://schemas.openxmlformats.org/officeDocument/2006/relationships/hyperlink" Target="http://infourok.ru/site/go?href=http%3A%2F%2Fwww.pereplet.ru%2Fobrazovanie%2Fshkola_new%2Furok109-127.html%23117-118" TargetMode="External"/><Relationship Id="rId142" Type="http://schemas.openxmlformats.org/officeDocument/2006/relationships/hyperlink" Target="http://infourok.ru/site/go?href=http%3A%2F%2Fwww.pereplet.ru%2Fobrazovanie%2Fshkola_new%2Furok128-140.html%23139-140" TargetMode="External"/><Relationship Id="rId3" Type="http://schemas.openxmlformats.org/officeDocument/2006/relationships/styles" Target="styles.xml"/><Relationship Id="rId25" Type="http://schemas.openxmlformats.org/officeDocument/2006/relationships/hyperlink" Target="http://infourok.ru/site/go?href=http%3A%2F%2Fwww.pereplet.ru%2Fobrazovanie%2Fshkola_new%2Furok12-31.html%2329" TargetMode="External"/><Relationship Id="rId46" Type="http://schemas.openxmlformats.org/officeDocument/2006/relationships/hyperlink" Target="http://infourok.ru/site/go?href=http%3A%2F%2Fwww.pereplet.ru%2Fobrazovanie%2Fshkola_new%2Furok46-55.html%2351" TargetMode="External"/><Relationship Id="rId67" Type="http://schemas.openxmlformats.org/officeDocument/2006/relationships/hyperlink" Target="http://infourok.ru/site/go?href=http%3A%2F%2Fwww.pereplet.ru%2Fobrazovanie%2Fshkola_new%2Furok59-73.html%2371" TargetMode="External"/><Relationship Id="rId116" Type="http://schemas.openxmlformats.org/officeDocument/2006/relationships/hyperlink" Target="http://infourok.ru/site/go?href=http%3A%2F%2Fwww.pereplet.ru%2Fobrazovanie%2Fshkola_new%2Furok109-127.html%23113-114" TargetMode="External"/><Relationship Id="rId137" Type="http://schemas.openxmlformats.org/officeDocument/2006/relationships/hyperlink" Target="http://infourok.ru/site/go?href=http%3A%2F%2Fwww.pereplet.ru%2Fobrazovanie%2Fshkola_new%2Furok128-140.html%2313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7D96-FADD-4B8F-AA79-28127B98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43</Pages>
  <Words>13448</Words>
  <Characters>76658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</cp:lastModifiedBy>
  <cp:revision>65</cp:revision>
  <cp:lastPrinted>2018-04-24T08:02:00Z</cp:lastPrinted>
  <dcterms:created xsi:type="dcterms:W3CDTF">2014-03-18T10:19:00Z</dcterms:created>
  <dcterms:modified xsi:type="dcterms:W3CDTF">2018-04-25T05:35:00Z</dcterms:modified>
</cp:coreProperties>
</file>