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EF" w:rsidRPr="009302EF" w:rsidRDefault="00946C18" w:rsidP="00571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8F1E07">
        <w:rPr>
          <w:b/>
          <w:sz w:val="32"/>
          <w:szCs w:val="32"/>
        </w:rPr>
        <w:t>нформационно</w:t>
      </w:r>
      <w:r>
        <w:rPr>
          <w:b/>
          <w:sz w:val="32"/>
          <w:szCs w:val="32"/>
        </w:rPr>
        <w:t>е</w:t>
      </w:r>
      <w:r w:rsidR="008F1E07">
        <w:rPr>
          <w:b/>
          <w:sz w:val="32"/>
          <w:szCs w:val="32"/>
        </w:rPr>
        <w:t xml:space="preserve"> сообщени</w:t>
      </w:r>
      <w:r>
        <w:rPr>
          <w:b/>
          <w:sz w:val="32"/>
          <w:szCs w:val="32"/>
        </w:rPr>
        <w:t>е</w:t>
      </w:r>
      <w:r w:rsidR="008F1E07">
        <w:rPr>
          <w:b/>
          <w:sz w:val="32"/>
          <w:szCs w:val="32"/>
        </w:rPr>
        <w:t xml:space="preserve"> </w:t>
      </w:r>
      <w:r w:rsidR="0029373C">
        <w:rPr>
          <w:b/>
          <w:sz w:val="32"/>
          <w:szCs w:val="32"/>
        </w:rPr>
        <w:br/>
      </w:r>
      <w:r w:rsidR="009302EF" w:rsidRPr="009302EF">
        <w:rPr>
          <w:b/>
          <w:sz w:val="32"/>
          <w:szCs w:val="32"/>
        </w:rPr>
        <w:t>о Межрегиональном творческом конкурсе для старшеклассников РОССИЙСКАЯ ШКОЛА ФАРМАЦЕВТОВ 201</w:t>
      </w:r>
      <w:r w:rsidR="000D6063">
        <w:rPr>
          <w:b/>
          <w:sz w:val="32"/>
          <w:szCs w:val="32"/>
        </w:rPr>
        <w:t>8</w:t>
      </w:r>
      <w:r w:rsidR="009302EF" w:rsidRPr="009302EF">
        <w:rPr>
          <w:b/>
          <w:sz w:val="32"/>
          <w:szCs w:val="32"/>
        </w:rPr>
        <w:t>/201</w:t>
      </w:r>
      <w:r w:rsidR="000D6063">
        <w:rPr>
          <w:b/>
          <w:sz w:val="32"/>
          <w:szCs w:val="32"/>
        </w:rPr>
        <w:t>9</w:t>
      </w:r>
    </w:p>
    <w:p w:rsidR="0038363E" w:rsidRPr="0038363E" w:rsidRDefault="0038363E" w:rsidP="0038363E">
      <w:pPr>
        <w:spacing w:after="120"/>
        <w:jc w:val="center"/>
        <w:rPr>
          <w:b/>
        </w:rPr>
      </w:pPr>
      <w:r w:rsidRPr="0038363E">
        <w:rPr>
          <w:b/>
        </w:rPr>
        <w:t>РОССИЙСКАЯ ШКОЛА ФАРМАЦЕВТОВ открывает свои двери</w:t>
      </w:r>
      <w:r>
        <w:rPr>
          <w:b/>
        </w:rPr>
        <w:t>!</w:t>
      </w:r>
    </w:p>
    <w:p w:rsidR="0038363E" w:rsidRPr="0038363E" w:rsidRDefault="009F3339" w:rsidP="0038363E">
      <w:pPr>
        <w:spacing w:after="120"/>
        <w:jc w:val="both"/>
        <w:rPr>
          <w:b/>
        </w:rPr>
      </w:pPr>
      <w:r>
        <w:rPr>
          <w:b/>
        </w:rPr>
        <w:t xml:space="preserve">Наша </w:t>
      </w:r>
      <w:r w:rsidRPr="00462FC8">
        <w:rPr>
          <w:b/>
          <w:color w:val="FF0000"/>
        </w:rPr>
        <w:t>школа</w:t>
      </w:r>
      <w:r w:rsidR="00462FC8">
        <w:rPr>
          <w:b/>
        </w:rPr>
        <w:t xml:space="preserve"> </w:t>
      </w:r>
      <w:r w:rsidR="00946C18">
        <w:rPr>
          <w:b/>
          <w:color w:val="FF0000"/>
        </w:rPr>
        <w:t>МБОУ «СОШ №68» города Барнаула</w:t>
      </w:r>
      <w:r w:rsidR="00462FC8">
        <w:rPr>
          <w:b/>
        </w:rPr>
        <w:t xml:space="preserve"> </w:t>
      </w:r>
      <w:r>
        <w:rPr>
          <w:b/>
        </w:rPr>
        <w:t xml:space="preserve">примет участие в третьем </w:t>
      </w:r>
      <w:r w:rsidR="0038363E" w:rsidRPr="0038363E">
        <w:rPr>
          <w:b/>
        </w:rPr>
        <w:t>Межрегиональн</w:t>
      </w:r>
      <w:r>
        <w:rPr>
          <w:b/>
        </w:rPr>
        <w:t>ом</w:t>
      </w:r>
      <w:r w:rsidR="00D53329">
        <w:rPr>
          <w:b/>
        </w:rPr>
        <w:t xml:space="preserve"> творческ</w:t>
      </w:r>
      <w:r>
        <w:rPr>
          <w:b/>
        </w:rPr>
        <w:t>ом</w:t>
      </w:r>
      <w:r w:rsidR="00074238">
        <w:rPr>
          <w:b/>
        </w:rPr>
        <w:t xml:space="preserve"> конкурс</w:t>
      </w:r>
      <w:r>
        <w:rPr>
          <w:b/>
        </w:rPr>
        <w:t>е</w:t>
      </w:r>
      <w:r w:rsidR="0038363E" w:rsidRPr="0038363E">
        <w:rPr>
          <w:b/>
        </w:rPr>
        <w:t xml:space="preserve"> </w:t>
      </w:r>
      <w:r>
        <w:rPr>
          <w:b/>
        </w:rPr>
        <w:t xml:space="preserve">для старшеклассников </w:t>
      </w:r>
      <w:r w:rsidR="0038363E" w:rsidRPr="0038363E">
        <w:rPr>
          <w:b/>
        </w:rPr>
        <w:t>РОССИЙСКАЯ ШКОЛА ФАРМАЦЕВТОВ сезона 201</w:t>
      </w:r>
      <w:r w:rsidR="000D6063">
        <w:rPr>
          <w:b/>
        </w:rPr>
        <w:t>8</w:t>
      </w:r>
      <w:r w:rsidR="0038363E" w:rsidRPr="0038363E">
        <w:rPr>
          <w:b/>
        </w:rPr>
        <w:t>/201</w:t>
      </w:r>
      <w:r w:rsidR="000D6063">
        <w:rPr>
          <w:b/>
        </w:rPr>
        <w:t>9</w:t>
      </w:r>
      <w:r>
        <w:rPr>
          <w:b/>
        </w:rPr>
        <w:t xml:space="preserve">. </w:t>
      </w:r>
      <w:r w:rsidR="002E20D6">
        <w:rPr>
          <w:b/>
        </w:rPr>
        <w:t xml:space="preserve"> </w:t>
      </w:r>
    </w:p>
    <w:p w:rsidR="00D45D31" w:rsidRDefault="00AB4A90" w:rsidP="00AB4A90">
      <w:pPr>
        <w:spacing w:after="120"/>
        <w:jc w:val="both"/>
      </w:pPr>
      <w:r w:rsidRPr="00D45D31">
        <w:rPr>
          <w:b/>
          <w:color w:val="0070C0"/>
        </w:rPr>
        <w:t>РОССИЙСКАЯ ШКОЛА ФАРМАЦЕВТОВ</w:t>
      </w:r>
      <w:r w:rsidRPr="00D45D31">
        <w:rPr>
          <w:color w:val="0070C0"/>
        </w:rPr>
        <w:t xml:space="preserve"> </w:t>
      </w:r>
      <w:r>
        <w:t xml:space="preserve">– это серия интеллектуальных </w:t>
      </w:r>
      <w:proofErr w:type="spellStart"/>
      <w:r>
        <w:t>профориентационных</w:t>
      </w:r>
      <w:proofErr w:type="spellEnd"/>
      <w:r>
        <w:t xml:space="preserve"> междисциплинарных состязаний </w:t>
      </w:r>
      <w:r w:rsidRPr="00AB4A90">
        <w:rPr>
          <w:b/>
        </w:rPr>
        <w:t>для учащихся 10-х классов общеобразовательных школ и</w:t>
      </w:r>
      <w:hyperlink r:id="rId7" w:history="1">
        <w:r w:rsidRPr="00AB4A90">
          <w:rPr>
            <w:b/>
          </w:rPr>
          <w:t xml:space="preserve"> студентов 1 курса </w:t>
        </w:r>
        <w:proofErr w:type="spellStart"/>
        <w:r w:rsidRPr="00AB4A90">
          <w:rPr>
            <w:b/>
          </w:rPr>
          <w:t>с</w:t>
        </w:r>
        <w:r w:rsidRPr="00AB4A90">
          <w:rPr>
            <w:b/>
            <w:bCs/>
          </w:rPr>
          <w:t>реднеспециальных</w:t>
        </w:r>
        <w:proofErr w:type="spellEnd"/>
        <w:r w:rsidRPr="00AB4A90">
          <w:rPr>
            <w:b/>
            <w:bCs/>
          </w:rPr>
          <w:t xml:space="preserve"> учебных заведений</w:t>
        </w:r>
      </w:hyperlink>
      <w:r>
        <w:t xml:space="preserve">. </w:t>
      </w:r>
    </w:p>
    <w:p w:rsidR="00AB4A90" w:rsidRDefault="00AB4A90" w:rsidP="00AB4A90">
      <w:pPr>
        <w:spacing w:after="120"/>
        <w:jc w:val="both"/>
      </w:pPr>
      <w:r w:rsidRPr="00D45D31">
        <w:rPr>
          <w:b/>
          <w:color w:val="0070C0"/>
        </w:rPr>
        <w:t>Организатор</w:t>
      </w:r>
      <w:r w:rsidR="00B977D2" w:rsidRPr="00D45D31">
        <w:rPr>
          <w:b/>
          <w:color w:val="0070C0"/>
        </w:rPr>
        <w:t>ы</w:t>
      </w:r>
      <w:r w:rsidRPr="00D45D31">
        <w:rPr>
          <w:b/>
          <w:color w:val="0070C0"/>
        </w:rPr>
        <w:t xml:space="preserve"> конкурса</w:t>
      </w:r>
      <w:r w:rsidR="00B977D2" w:rsidRPr="00D45D31">
        <w:rPr>
          <w:color w:val="0070C0"/>
        </w:rPr>
        <w:t xml:space="preserve"> </w:t>
      </w:r>
      <w:r w:rsidR="00B977D2">
        <w:t xml:space="preserve">- </w:t>
      </w:r>
      <w:r w:rsidRPr="0085284A">
        <w:t>фармацевтическа</w:t>
      </w:r>
      <w:r w:rsidR="00074238">
        <w:t xml:space="preserve">я компания </w:t>
      </w:r>
      <w:r w:rsidR="00B977D2">
        <w:t>МБНПК</w:t>
      </w:r>
      <w:r w:rsidRPr="0085284A">
        <w:t xml:space="preserve"> «Цитомед» и Санкт-Петербургская химико-фармацевтическая академия</w:t>
      </w:r>
      <w:r>
        <w:t xml:space="preserve">. Проект </w:t>
      </w:r>
      <w:r w:rsidR="00B977D2">
        <w:t>поддерживают</w:t>
      </w:r>
      <w:r>
        <w:t xml:space="preserve"> </w:t>
      </w:r>
      <w:r w:rsidR="002D633F">
        <w:t>Министерств</w:t>
      </w:r>
      <w:r w:rsidR="00B977D2">
        <w:t>о</w:t>
      </w:r>
      <w:r>
        <w:t xml:space="preserve"> здравоохранения </w:t>
      </w:r>
      <w:r w:rsidR="00B977D2">
        <w:t>РФ, Министерство</w:t>
      </w:r>
      <w:r w:rsidR="002D633F">
        <w:t xml:space="preserve"> образования и науки РФ</w:t>
      </w:r>
      <w:r>
        <w:t>.</w:t>
      </w:r>
    </w:p>
    <w:p w:rsidR="00D45D31" w:rsidRDefault="00AB4A90" w:rsidP="00984F05">
      <w:pPr>
        <w:spacing w:after="120"/>
        <w:jc w:val="both"/>
      </w:pPr>
      <w:r w:rsidRPr="00984F05">
        <w:t xml:space="preserve">В этом учебном году конкурс проводится в </w:t>
      </w:r>
      <w:r w:rsidR="000D6063">
        <w:t>четвертый</w:t>
      </w:r>
      <w:bookmarkStart w:id="0" w:name="_GoBack"/>
      <w:bookmarkEnd w:id="0"/>
      <w:r w:rsidRPr="00984F05">
        <w:t xml:space="preserve"> раз. </w:t>
      </w:r>
    </w:p>
    <w:p w:rsidR="00984F05" w:rsidRDefault="000D6063" w:rsidP="00984F05">
      <w:pPr>
        <w:spacing w:after="120"/>
        <w:jc w:val="both"/>
      </w:pPr>
      <w:r>
        <w:t>Г</w:t>
      </w:r>
      <w:r w:rsidR="00473B7B">
        <w:t xml:space="preserve">лавный приз </w:t>
      </w:r>
      <w:r w:rsidR="00984F05" w:rsidRPr="00984F05">
        <w:t xml:space="preserve">– </w:t>
      </w:r>
      <w:r w:rsidR="00984F05" w:rsidRPr="00B977D2">
        <w:rPr>
          <w:b/>
        </w:rPr>
        <w:t>бесплатное обучение в Санкт-Петербургской химико-фармацевтической академии</w:t>
      </w:r>
      <w:r w:rsidR="00B977D2">
        <w:t>. Каждый год призёрами</w:t>
      </w:r>
      <w:r w:rsidR="00473B7B">
        <w:t xml:space="preserve"> становятся трое счастливчиков, а поощрительные подарки получают сотни ребят.</w:t>
      </w:r>
    </w:p>
    <w:p w:rsidR="0038363E" w:rsidRPr="00DB5903" w:rsidRDefault="00EC6026" w:rsidP="0038363E">
      <w:pPr>
        <w:spacing w:after="120"/>
        <w:jc w:val="both"/>
        <w:rPr>
          <w:b/>
        </w:rPr>
      </w:pPr>
      <w:r w:rsidRPr="00984F05">
        <w:t xml:space="preserve">Участие в конкурсе добровольное и абсолютно бесплатное как для участников, так и для образовательных учреждений. </w:t>
      </w:r>
      <w:r w:rsidR="00262C3D">
        <w:t xml:space="preserve">На </w:t>
      </w:r>
      <w:r w:rsidR="002D633F">
        <w:t xml:space="preserve">сайте </w:t>
      </w:r>
      <w:r w:rsidR="00984F05">
        <w:t>конкурса</w:t>
      </w:r>
      <w:r w:rsidR="00262C3D">
        <w:t xml:space="preserve"> </w:t>
      </w:r>
      <w:hyperlink r:id="rId8" w:history="1">
        <w:r w:rsidR="00C06655" w:rsidRPr="00945BB1">
          <w:rPr>
            <w:rStyle w:val="a8"/>
          </w:rPr>
          <w:t>http://pharm-school.ru</w:t>
        </w:r>
      </w:hyperlink>
      <w:r w:rsidR="00C06655">
        <w:t xml:space="preserve"> </w:t>
      </w:r>
      <w:r w:rsidR="00984F05">
        <w:t xml:space="preserve"> </w:t>
      </w:r>
      <w:r w:rsidR="002D633F" w:rsidRPr="002D633F">
        <w:t>можно у</w:t>
      </w:r>
      <w:r w:rsidR="00AB4A90" w:rsidRPr="00E232A8">
        <w:t>видеть, как проходил</w:t>
      </w:r>
      <w:r w:rsidR="00AB4A90">
        <w:t xml:space="preserve">а </w:t>
      </w:r>
      <w:r w:rsidR="009B13B8">
        <w:t xml:space="preserve">РОССИЙСКАЯ ШКОЛА ФАРМАЦЕВТОВ </w:t>
      </w:r>
      <w:r w:rsidR="002D633F" w:rsidRPr="002D633F">
        <w:t>(</w:t>
      </w:r>
      <w:r w:rsidR="00AB4A90">
        <w:t>раздел «</w:t>
      </w:r>
      <w:hyperlink r:id="rId9" w:history="1">
        <w:r w:rsidR="00AB4A90" w:rsidRPr="00751C7F">
          <w:rPr>
            <w:rStyle w:val="a8"/>
          </w:rPr>
          <w:t>Фоторепортажи</w:t>
        </w:r>
      </w:hyperlink>
      <w:r w:rsidR="00AB4A90">
        <w:t>»</w:t>
      </w:r>
      <w:r w:rsidR="00B977D2">
        <w:t xml:space="preserve">), </w:t>
      </w:r>
      <w:r w:rsidR="002D633F">
        <w:t xml:space="preserve">прочитать отзывы </w:t>
      </w:r>
      <w:r w:rsidR="00AB4A90" w:rsidRPr="00E232A8">
        <w:t xml:space="preserve">участников и педагогов </w:t>
      </w:r>
      <w:r w:rsidR="00AB4A90">
        <w:t xml:space="preserve">о </w:t>
      </w:r>
      <w:r w:rsidR="002D633F">
        <w:t>проекте (страница</w:t>
      </w:r>
      <w:r w:rsidR="00AB4A90">
        <w:t xml:space="preserve"> «</w:t>
      </w:r>
      <w:hyperlink r:id="rId10" w:history="1">
        <w:r w:rsidR="00AB4A90" w:rsidRPr="002D633F">
          <w:rPr>
            <w:rStyle w:val="a8"/>
          </w:rPr>
          <w:t>Участники о РШФ</w:t>
        </w:r>
      </w:hyperlink>
      <w:r w:rsidR="00AB4A90">
        <w:t>»</w:t>
      </w:r>
      <w:r w:rsidR="002D633F">
        <w:t>), получить б</w:t>
      </w:r>
      <w:r w:rsidR="002D633F" w:rsidRPr="002D633F">
        <w:t>олее подробную информация о призах, этапах и правилах проведения конкурса</w:t>
      </w:r>
      <w:r w:rsidR="00CE2CEB">
        <w:t xml:space="preserve"> и узнать больше о профессиях, связанных с фармацией</w:t>
      </w:r>
      <w:r w:rsidR="002D633F" w:rsidRPr="00E820E7">
        <w:rPr>
          <w:sz w:val="28"/>
          <w:szCs w:val="28"/>
        </w:rPr>
        <w:t>.</w:t>
      </w:r>
      <w:r w:rsidR="00B81960">
        <w:rPr>
          <w:sz w:val="28"/>
          <w:szCs w:val="28"/>
        </w:rPr>
        <w:t xml:space="preserve"> </w:t>
      </w:r>
      <w:r w:rsidR="00B81960" w:rsidRPr="00B81960">
        <w:rPr>
          <w:b/>
        </w:rPr>
        <w:t xml:space="preserve">Также на сайт добавлен </w:t>
      </w:r>
      <w:hyperlink r:id="rId11" w:history="1">
        <w:r w:rsidR="00B81960" w:rsidRPr="00B81960">
          <w:rPr>
            <w:rStyle w:val="a8"/>
            <w:b/>
          </w:rPr>
          <w:t>Архив</w:t>
        </w:r>
      </w:hyperlink>
      <w:r w:rsidR="00B81960">
        <w:rPr>
          <w:b/>
        </w:rPr>
        <w:t xml:space="preserve"> заданий прошлых лет – </w:t>
      </w:r>
      <w:r w:rsidR="00AD2C61">
        <w:rPr>
          <w:b/>
        </w:rPr>
        <w:t xml:space="preserve">все желающие </w:t>
      </w:r>
      <w:r w:rsidR="00B81960">
        <w:rPr>
          <w:b/>
        </w:rPr>
        <w:t xml:space="preserve">могут </w:t>
      </w:r>
      <w:r w:rsidR="00DB5903">
        <w:rPr>
          <w:b/>
        </w:rPr>
        <w:t>понять уровень сложности задач каждого из трёх этапов РОССИЙСКОЙ ШКОЛЫ ФАРМАЦЕВТОВ и проверить свои знания.</w:t>
      </w:r>
    </w:p>
    <w:p w:rsidR="002D633F" w:rsidRDefault="002D633F" w:rsidP="0038363E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6028660" cy="2009553"/>
            <wp:effectExtent l="0" t="0" r="0" b="0"/>
            <wp:docPr id="3" name="Рисунок 3" descr="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63" cy="20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33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34" w:rsidRDefault="00364E34" w:rsidP="00EA2490">
      <w:pPr>
        <w:spacing w:after="0" w:line="240" w:lineRule="auto"/>
      </w:pPr>
      <w:r>
        <w:separator/>
      </w:r>
    </w:p>
  </w:endnote>
  <w:endnote w:type="continuationSeparator" w:id="0">
    <w:p w:rsidR="00364E34" w:rsidRDefault="00364E34" w:rsidP="00EA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34" w:rsidRDefault="00364E34" w:rsidP="00EA2490">
      <w:pPr>
        <w:spacing w:after="0" w:line="240" w:lineRule="auto"/>
      </w:pPr>
      <w:r>
        <w:separator/>
      </w:r>
    </w:p>
  </w:footnote>
  <w:footnote w:type="continuationSeparator" w:id="0">
    <w:p w:rsidR="00364E34" w:rsidRDefault="00364E34" w:rsidP="00EA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90" w:rsidRDefault="005719C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-382905</wp:posOffset>
          </wp:positionV>
          <wp:extent cx="5448300" cy="1495425"/>
          <wp:effectExtent l="0" t="0" r="0" b="9525"/>
          <wp:wrapNone/>
          <wp:docPr id="1" name="Рисунок 1" descr="test-logo-blo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-logo-blo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CD" w:rsidRDefault="005719CD">
    <w:pPr>
      <w:pStyle w:val="a3"/>
    </w:pPr>
  </w:p>
  <w:p w:rsidR="005719CD" w:rsidRDefault="005719CD">
    <w:pPr>
      <w:pStyle w:val="a3"/>
    </w:pPr>
  </w:p>
  <w:p w:rsidR="005719CD" w:rsidRDefault="005719CD">
    <w:pPr>
      <w:pStyle w:val="a3"/>
    </w:pPr>
  </w:p>
  <w:p w:rsidR="005719CD" w:rsidRDefault="005719CD">
    <w:pPr>
      <w:pStyle w:val="a3"/>
    </w:pPr>
  </w:p>
  <w:p w:rsidR="005719CD" w:rsidRPr="00F44E2C" w:rsidRDefault="005719CD">
    <w:pPr>
      <w:pStyle w:val="a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70C6"/>
    <w:multiLevelType w:val="hybridMultilevel"/>
    <w:tmpl w:val="701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EBF"/>
    <w:multiLevelType w:val="hybridMultilevel"/>
    <w:tmpl w:val="2CA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0"/>
    <w:rsid w:val="00072750"/>
    <w:rsid w:val="00074238"/>
    <w:rsid w:val="000D5070"/>
    <w:rsid w:val="000D6063"/>
    <w:rsid w:val="0010005D"/>
    <w:rsid w:val="00115AF0"/>
    <w:rsid w:val="00132510"/>
    <w:rsid w:val="001A3116"/>
    <w:rsid w:val="001C25D2"/>
    <w:rsid w:val="001E1D38"/>
    <w:rsid w:val="0023617B"/>
    <w:rsid w:val="00262C3D"/>
    <w:rsid w:val="00275F15"/>
    <w:rsid w:val="00276590"/>
    <w:rsid w:val="0029373C"/>
    <w:rsid w:val="002D633F"/>
    <w:rsid w:val="002E20D6"/>
    <w:rsid w:val="002F739E"/>
    <w:rsid w:val="00364E34"/>
    <w:rsid w:val="0038363E"/>
    <w:rsid w:val="003A4088"/>
    <w:rsid w:val="00407DB7"/>
    <w:rsid w:val="00452E98"/>
    <w:rsid w:val="00462FC8"/>
    <w:rsid w:val="00473060"/>
    <w:rsid w:val="00473B7B"/>
    <w:rsid w:val="00476D05"/>
    <w:rsid w:val="004B7CE6"/>
    <w:rsid w:val="004E10A1"/>
    <w:rsid w:val="00533605"/>
    <w:rsid w:val="0056693E"/>
    <w:rsid w:val="005719CD"/>
    <w:rsid w:val="00585529"/>
    <w:rsid w:val="005F50CD"/>
    <w:rsid w:val="00604013"/>
    <w:rsid w:val="00636FE7"/>
    <w:rsid w:val="0064770E"/>
    <w:rsid w:val="006B7D82"/>
    <w:rsid w:val="006E7DFC"/>
    <w:rsid w:val="00702FD9"/>
    <w:rsid w:val="00767FCB"/>
    <w:rsid w:val="007E6034"/>
    <w:rsid w:val="00842E20"/>
    <w:rsid w:val="008A6742"/>
    <w:rsid w:val="008E37DF"/>
    <w:rsid w:val="008F1E07"/>
    <w:rsid w:val="009302EF"/>
    <w:rsid w:val="00946C18"/>
    <w:rsid w:val="009574CE"/>
    <w:rsid w:val="00961B28"/>
    <w:rsid w:val="00970A6C"/>
    <w:rsid w:val="009725EE"/>
    <w:rsid w:val="00984F05"/>
    <w:rsid w:val="009B13B8"/>
    <w:rsid w:val="009D37DF"/>
    <w:rsid w:val="009F3339"/>
    <w:rsid w:val="00A3753B"/>
    <w:rsid w:val="00A92FE9"/>
    <w:rsid w:val="00AB237B"/>
    <w:rsid w:val="00AB4A90"/>
    <w:rsid w:val="00AB660F"/>
    <w:rsid w:val="00AD2C61"/>
    <w:rsid w:val="00AD41F4"/>
    <w:rsid w:val="00AE02DE"/>
    <w:rsid w:val="00B069D6"/>
    <w:rsid w:val="00B81960"/>
    <w:rsid w:val="00B977D2"/>
    <w:rsid w:val="00BE1966"/>
    <w:rsid w:val="00C06655"/>
    <w:rsid w:val="00C5577C"/>
    <w:rsid w:val="00C87C77"/>
    <w:rsid w:val="00CC1203"/>
    <w:rsid w:val="00CE2CEB"/>
    <w:rsid w:val="00CE3943"/>
    <w:rsid w:val="00D45D31"/>
    <w:rsid w:val="00D53329"/>
    <w:rsid w:val="00D90A9E"/>
    <w:rsid w:val="00DA0861"/>
    <w:rsid w:val="00DB5903"/>
    <w:rsid w:val="00DC1E26"/>
    <w:rsid w:val="00DD08EB"/>
    <w:rsid w:val="00E1234E"/>
    <w:rsid w:val="00E32A5B"/>
    <w:rsid w:val="00E9168B"/>
    <w:rsid w:val="00EA2490"/>
    <w:rsid w:val="00EC6026"/>
    <w:rsid w:val="00F367EE"/>
    <w:rsid w:val="00F44E2C"/>
    <w:rsid w:val="00F55995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2ADD"/>
  <w15:chartTrackingRefBased/>
  <w15:docId w15:val="{78C9FEE8-703F-41E7-B544-2F86C66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490"/>
  </w:style>
  <w:style w:type="paragraph" w:styleId="a5">
    <w:name w:val="footer"/>
    <w:basedOn w:val="a"/>
    <w:link w:val="a6"/>
    <w:uiPriority w:val="99"/>
    <w:unhideWhenUsed/>
    <w:rsid w:val="00EA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490"/>
  </w:style>
  <w:style w:type="paragraph" w:styleId="a7">
    <w:name w:val="List Paragraph"/>
    <w:basedOn w:val="a"/>
    <w:uiPriority w:val="34"/>
    <w:qFormat/>
    <w:rsid w:val="005719C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19C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719CD"/>
    <w:rPr>
      <w:i/>
      <w:iCs/>
    </w:rPr>
  </w:style>
  <w:style w:type="character" w:customStyle="1" w:styleId="apple-converted-space">
    <w:name w:val="apple-converted-space"/>
    <w:basedOn w:val="a0"/>
    <w:rsid w:val="005719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9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unhideWhenUsed/>
    <w:rsid w:val="00F5599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55995"/>
    <w:rPr>
      <w:rFonts w:ascii="Calibri" w:hAnsi="Calibri"/>
      <w:szCs w:val="21"/>
    </w:rPr>
  </w:style>
  <w:style w:type="character" w:styleId="ad">
    <w:name w:val="Strong"/>
    <w:uiPriority w:val="22"/>
    <w:qFormat/>
    <w:rsid w:val="0029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99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98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-schoo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hebnyezavedenia.ru/ssuzy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arm-school.ru/arxiv-zadanij-rsh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arm-school.ru/uchastniki-i-uchitelya-o-rsh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-school.ru/fotoreportazh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2018-12-24T14:45:00Z</dcterms:created>
  <dcterms:modified xsi:type="dcterms:W3CDTF">2018-12-24T14:45:00Z</dcterms:modified>
</cp:coreProperties>
</file>